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2567" w14:textId="77777777" w:rsidR="005666C8" w:rsidRPr="005666C8" w:rsidRDefault="00873131" w:rsidP="005666C8">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w:t>
      </w:r>
      <w:r w:rsidR="009D6098">
        <w:rPr>
          <w:rFonts w:ascii="Times New Roman" w:eastAsia="Times New Roman" w:hAnsi="Times New Roman" w:cs="Times New Roman"/>
          <w:b/>
          <w:sz w:val="24"/>
          <w:szCs w:val="24"/>
          <w:lang w:val="lt-LT"/>
        </w:rPr>
        <w:t xml:space="preserve"> </w:t>
      </w:r>
      <w:r w:rsidR="00220556">
        <w:rPr>
          <w:rFonts w:ascii="Times New Roman" w:eastAsia="Times New Roman" w:hAnsi="Times New Roman" w:cs="Times New Roman"/>
          <w:b/>
          <w:sz w:val="24"/>
          <w:szCs w:val="24"/>
          <w:lang w:val="lt-LT"/>
        </w:rPr>
        <w:t>ŠVENČIONIŲ</w:t>
      </w:r>
      <w:r w:rsidR="009D6098">
        <w:rPr>
          <w:rFonts w:ascii="Times New Roman" w:eastAsia="Times New Roman" w:hAnsi="Times New Roman" w:cs="Times New Roman"/>
          <w:b/>
          <w:sz w:val="24"/>
          <w:szCs w:val="24"/>
          <w:lang w:val="lt-LT"/>
        </w:rPr>
        <w:t xml:space="preserve">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9100"/>
        <w:gridCol w:w="3799"/>
      </w:tblGrid>
      <w:tr w:rsidR="004E4CA0" w:rsidRPr="004E4CA0" w14:paraId="52087E98" w14:textId="77777777" w:rsidTr="004E4CA0">
        <w:trPr>
          <w:trHeight w:val="240"/>
        </w:trPr>
        <w:tc>
          <w:tcPr>
            <w:tcW w:w="15134" w:type="dxa"/>
            <w:gridSpan w:val="3"/>
            <w:shd w:val="clear" w:color="auto" w:fill="auto"/>
          </w:tcPr>
          <w:p w14:paraId="2CDDBF81" w14:textId="3C6DA94E" w:rsidR="00A37DED" w:rsidRPr="004E4CA0" w:rsidRDefault="00A37DED" w:rsidP="00A37DED">
            <w:pPr>
              <w:rPr>
                <w:rFonts w:ascii="Times New Roman" w:eastAsia="Times New Roman" w:hAnsi="Times New Roman" w:cs="Times New Roman"/>
                <w:sz w:val="24"/>
                <w:szCs w:val="24"/>
                <w:lang w:val="lt-LT"/>
              </w:rPr>
            </w:pPr>
            <w:bookmarkStart w:id="0" w:name="_gjdgxs" w:colFirst="0" w:colLast="0"/>
            <w:bookmarkEnd w:id="0"/>
            <w:r w:rsidRPr="004E4CA0">
              <w:rPr>
                <w:rFonts w:ascii="Times New Roman" w:eastAsia="Times New Roman" w:hAnsi="Times New Roman" w:cs="Times New Roman"/>
                <w:sz w:val="24"/>
                <w:szCs w:val="24"/>
                <w:lang w:val="lt-LT"/>
              </w:rPr>
              <w:t xml:space="preserve">NACIONALINIU MASTU IŠSKIRTOS </w:t>
            </w:r>
            <w:r w:rsidR="004A58B9" w:rsidRPr="004E4CA0">
              <w:rPr>
                <w:rFonts w:ascii="Times New Roman" w:eastAsia="Times New Roman" w:hAnsi="Times New Roman" w:cs="Times New Roman"/>
                <w:sz w:val="24"/>
                <w:szCs w:val="24"/>
                <w:lang w:val="lt-LT"/>
              </w:rPr>
              <w:t xml:space="preserve">PAGRINDINĖS </w:t>
            </w:r>
            <w:r w:rsidR="006D0682">
              <w:rPr>
                <w:rFonts w:ascii="Times New Roman" w:eastAsia="Times New Roman" w:hAnsi="Times New Roman" w:cs="Times New Roman"/>
                <w:sz w:val="24"/>
                <w:szCs w:val="24"/>
                <w:lang w:val="lt-LT"/>
              </w:rPr>
              <w:t xml:space="preserve">VEIKLOS </w:t>
            </w:r>
            <w:r w:rsidR="004A58B9" w:rsidRPr="004E4CA0">
              <w:rPr>
                <w:rFonts w:ascii="Times New Roman" w:eastAsia="Times New Roman" w:hAnsi="Times New Roman" w:cs="Times New Roman"/>
                <w:sz w:val="24"/>
                <w:szCs w:val="24"/>
                <w:lang w:val="lt-LT"/>
              </w:rPr>
              <w:t>KRYPTYS</w:t>
            </w:r>
          </w:p>
        </w:tc>
      </w:tr>
      <w:tr w:rsidR="004E4CA0" w:rsidRPr="004E4CA0" w14:paraId="73495D14" w14:textId="77777777" w:rsidTr="004E4CA0">
        <w:trPr>
          <w:trHeight w:val="240"/>
        </w:trPr>
        <w:tc>
          <w:tcPr>
            <w:tcW w:w="15134" w:type="dxa"/>
            <w:gridSpan w:val="3"/>
            <w:shd w:val="clear" w:color="auto" w:fill="auto"/>
          </w:tcPr>
          <w:p w14:paraId="2AED790B" w14:textId="77777777" w:rsidR="00A37DED" w:rsidRPr="004E4CA0" w:rsidRDefault="00A37DED" w:rsidP="00A37DED">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1. Jaunimo savanoriškos tarnybos modelio įgyvendinimas.</w:t>
            </w:r>
          </w:p>
        </w:tc>
      </w:tr>
      <w:tr w:rsidR="004E4CA0" w:rsidRPr="004E4CA0" w14:paraId="2649BDFC" w14:textId="77777777" w:rsidTr="006D0682">
        <w:tc>
          <w:tcPr>
            <w:tcW w:w="2235" w:type="dxa"/>
            <w:shd w:val="clear" w:color="auto" w:fill="auto"/>
          </w:tcPr>
          <w:p w14:paraId="6084D069" w14:textId="77777777" w:rsidR="004E4CA0" w:rsidRPr="004E4CA0" w:rsidRDefault="004E4CA0" w:rsidP="00A37DED">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Užduotis</w:t>
            </w:r>
          </w:p>
        </w:tc>
        <w:tc>
          <w:tcPr>
            <w:tcW w:w="9100" w:type="dxa"/>
            <w:shd w:val="clear" w:color="auto" w:fill="auto"/>
          </w:tcPr>
          <w:p w14:paraId="623C27A1" w14:textId="77777777" w:rsidR="004E4CA0" w:rsidRPr="004E4CA0" w:rsidRDefault="004E4CA0" w:rsidP="00A37DED">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Rezultatų vertinimo kriterijus (rekomendacija)</w:t>
            </w:r>
          </w:p>
        </w:tc>
        <w:tc>
          <w:tcPr>
            <w:tcW w:w="3799" w:type="dxa"/>
            <w:shd w:val="clear" w:color="auto" w:fill="auto"/>
          </w:tcPr>
          <w:p w14:paraId="1C2A8555" w14:textId="77777777" w:rsidR="004E4CA0" w:rsidRPr="004E4CA0" w:rsidRDefault="004E4CA0" w:rsidP="00A37DED">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2021 m. planuojamas pasiekti rezultatas</w:t>
            </w:r>
          </w:p>
        </w:tc>
      </w:tr>
      <w:tr w:rsidR="004E4CA0" w:rsidRPr="004E4CA0" w14:paraId="2D79DF65" w14:textId="77777777" w:rsidTr="006D0682">
        <w:trPr>
          <w:trHeight w:val="280"/>
        </w:trPr>
        <w:tc>
          <w:tcPr>
            <w:tcW w:w="2235" w:type="dxa"/>
            <w:vMerge w:val="restart"/>
            <w:shd w:val="clear" w:color="auto" w:fill="auto"/>
          </w:tcPr>
          <w:p w14:paraId="760A378C" w14:textId="77777777" w:rsidR="004E4CA0" w:rsidRPr="004E4CA0" w:rsidRDefault="004E4CA0" w:rsidP="00A37DED">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1.1. Stiprinti jaunimo savanorius priimančias organizacijas.</w:t>
            </w:r>
          </w:p>
        </w:tc>
        <w:tc>
          <w:tcPr>
            <w:tcW w:w="9100" w:type="dxa"/>
            <w:shd w:val="clear" w:color="auto" w:fill="auto"/>
          </w:tcPr>
          <w:p w14:paraId="42440141" w14:textId="77777777" w:rsidR="004E4CA0" w:rsidRPr="004E4CA0" w:rsidRDefault="004E4CA0" w:rsidP="00A37DED">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799" w:type="dxa"/>
            <w:shd w:val="clear" w:color="auto" w:fill="auto"/>
          </w:tcPr>
          <w:p w14:paraId="468312ED" w14:textId="77777777" w:rsidR="004E4CA0" w:rsidRPr="004E4CA0" w:rsidRDefault="004E4CA0" w:rsidP="00A37DED">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w:t>
            </w:r>
          </w:p>
        </w:tc>
      </w:tr>
      <w:tr w:rsidR="004E4CA0" w:rsidRPr="004E4CA0" w14:paraId="19A01D14" w14:textId="77777777" w:rsidTr="006D0682">
        <w:trPr>
          <w:trHeight w:val="317"/>
        </w:trPr>
        <w:tc>
          <w:tcPr>
            <w:tcW w:w="2235" w:type="dxa"/>
            <w:vMerge/>
            <w:shd w:val="clear" w:color="auto" w:fill="auto"/>
          </w:tcPr>
          <w:p w14:paraId="377C029A" w14:textId="77777777" w:rsidR="004E4CA0" w:rsidRPr="004E4CA0" w:rsidRDefault="004E4CA0"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69968C2C" w14:textId="77777777" w:rsidR="004E4CA0" w:rsidRPr="004E4CA0" w:rsidRDefault="004E4CA0" w:rsidP="00A37DED">
            <w:pPr>
              <w:rPr>
                <w:rFonts w:ascii="Times New Roman" w:hAnsi="Times New Roman" w:cs="Times New Roman"/>
                <w:sz w:val="24"/>
                <w:szCs w:val="24"/>
                <w:lang w:val="lt-LT"/>
              </w:rPr>
            </w:pPr>
            <w:r w:rsidRPr="004E4CA0">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799" w:type="dxa"/>
            <w:shd w:val="clear" w:color="auto" w:fill="auto"/>
          </w:tcPr>
          <w:p w14:paraId="552222DB" w14:textId="77777777" w:rsidR="004E4CA0" w:rsidRPr="004E4CA0" w:rsidRDefault="004E4CA0"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10</w:t>
            </w:r>
          </w:p>
        </w:tc>
      </w:tr>
      <w:tr w:rsidR="004E4CA0" w:rsidRPr="004E4CA0" w14:paraId="3471A004" w14:textId="77777777" w:rsidTr="006D0682">
        <w:trPr>
          <w:cantSplit/>
          <w:trHeight w:val="583"/>
        </w:trPr>
        <w:tc>
          <w:tcPr>
            <w:tcW w:w="2235" w:type="dxa"/>
            <w:vMerge/>
            <w:shd w:val="clear" w:color="auto" w:fill="auto"/>
          </w:tcPr>
          <w:p w14:paraId="2E8842DC"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27CA06AB" w14:textId="77777777" w:rsidR="004E4CA0" w:rsidRPr="004E4CA0" w:rsidRDefault="004E4CA0" w:rsidP="004E3226">
            <w:pPr>
              <w:rPr>
                <w:rFonts w:ascii="Times New Roman" w:hAnsi="Times New Roman" w:cs="Times New Roman"/>
                <w:sz w:val="24"/>
                <w:szCs w:val="24"/>
                <w:lang w:val="lt-LT"/>
              </w:rPr>
            </w:pPr>
            <w:r w:rsidRPr="004E4CA0">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799" w:type="dxa"/>
            <w:shd w:val="clear" w:color="auto" w:fill="auto"/>
          </w:tcPr>
          <w:p w14:paraId="0A0672E0"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w:t>
            </w:r>
          </w:p>
        </w:tc>
      </w:tr>
      <w:tr w:rsidR="004E4CA0" w:rsidRPr="004E4CA0" w14:paraId="06367CD4" w14:textId="77777777" w:rsidTr="006D0682">
        <w:trPr>
          <w:trHeight w:val="546"/>
        </w:trPr>
        <w:tc>
          <w:tcPr>
            <w:tcW w:w="2235" w:type="dxa"/>
            <w:vMerge/>
            <w:shd w:val="clear" w:color="auto" w:fill="auto"/>
          </w:tcPr>
          <w:p w14:paraId="06148C7A"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75A7EDB5"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799" w:type="dxa"/>
            <w:shd w:val="clear" w:color="auto" w:fill="auto"/>
          </w:tcPr>
          <w:p w14:paraId="1A172D6D" w14:textId="1062D358"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 xml:space="preserve"> renginiai</w:t>
            </w:r>
          </w:p>
        </w:tc>
      </w:tr>
      <w:tr w:rsidR="004E4CA0" w:rsidRPr="004E4CA0" w14:paraId="3939A3A6" w14:textId="77777777" w:rsidTr="006D0682">
        <w:trPr>
          <w:cantSplit/>
          <w:trHeight w:val="540"/>
        </w:trPr>
        <w:tc>
          <w:tcPr>
            <w:tcW w:w="2235" w:type="dxa"/>
            <w:vMerge w:val="restart"/>
            <w:shd w:val="clear" w:color="auto" w:fill="auto"/>
          </w:tcPr>
          <w:p w14:paraId="735F7667"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1.2. Stiprinti jaunimo savanorišką veiklą organizuojančias organizacijas.</w:t>
            </w:r>
          </w:p>
        </w:tc>
        <w:tc>
          <w:tcPr>
            <w:tcW w:w="9100" w:type="dxa"/>
            <w:shd w:val="clear" w:color="auto" w:fill="auto"/>
          </w:tcPr>
          <w:p w14:paraId="44F0D682"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799" w:type="dxa"/>
            <w:shd w:val="clear" w:color="auto" w:fill="auto"/>
          </w:tcPr>
          <w:p w14:paraId="5CCCD5F9"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1000 Eur</w:t>
            </w:r>
          </w:p>
        </w:tc>
      </w:tr>
      <w:tr w:rsidR="004E4CA0" w:rsidRPr="004E4CA0" w14:paraId="3A11B503" w14:textId="77777777" w:rsidTr="006D0682">
        <w:trPr>
          <w:cantSplit/>
          <w:trHeight w:val="548"/>
        </w:trPr>
        <w:tc>
          <w:tcPr>
            <w:tcW w:w="2235" w:type="dxa"/>
            <w:vMerge/>
            <w:shd w:val="clear" w:color="auto" w:fill="auto"/>
          </w:tcPr>
          <w:p w14:paraId="7347EA3F"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78A62621"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799" w:type="dxa"/>
            <w:shd w:val="clear" w:color="auto" w:fill="auto"/>
          </w:tcPr>
          <w:p w14:paraId="59F57EE3"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Konsultacijos teikiamos</w:t>
            </w:r>
          </w:p>
        </w:tc>
      </w:tr>
      <w:tr w:rsidR="004E4CA0" w:rsidRPr="004E4CA0" w14:paraId="68A4D64E" w14:textId="77777777" w:rsidTr="006D0682">
        <w:trPr>
          <w:trHeight w:val="317"/>
        </w:trPr>
        <w:tc>
          <w:tcPr>
            <w:tcW w:w="2235" w:type="dxa"/>
            <w:vMerge/>
            <w:shd w:val="clear" w:color="auto" w:fill="auto"/>
          </w:tcPr>
          <w:p w14:paraId="545A192B"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34A63E57" w14:textId="7972D0AA"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3</w:t>
            </w:r>
            <w:r w:rsidRPr="004E4CA0">
              <w:rPr>
                <w:rFonts w:ascii="Times New Roman" w:eastAsia="Times New Roman" w:hAnsi="Times New Roman" w:cs="Times New Roman"/>
                <w:sz w:val="24"/>
                <w:szCs w:val="24"/>
                <w:lang w:val="lt-LT"/>
              </w:rPr>
              <w:t>. Jaunimo savanorišką veiklą organizuojančioms arba galinčioms tokioms tapti organizacijomis stiprinti skirti renginiai (mokymai, susitikimai, diskusijos ar kt.)</w:t>
            </w:r>
          </w:p>
        </w:tc>
        <w:tc>
          <w:tcPr>
            <w:tcW w:w="3799" w:type="dxa"/>
            <w:shd w:val="clear" w:color="auto" w:fill="auto"/>
          </w:tcPr>
          <w:p w14:paraId="2072A15B"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2BF7C657" w14:textId="77777777" w:rsidTr="006D0682">
        <w:trPr>
          <w:trHeight w:val="317"/>
        </w:trPr>
        <w:tc>
          <w:tcPr>
            <w:tcW w:w="2235" w:type="dxa"/>
            <w:vMerge/>
            <w:shd w:val="clear" w:color="auto" w:fill="auto"/>
          </w:tcPr>
          <w:p w14:paraId="16BE5BA9"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669AFCC7" w14:textId="79253EBC"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4</w:t>
            </w:r>
            <w:r w:rsidRPr="004E4CA0">
              <w:rPr>
                <w:rFonts w:ascii="Times New Roman" w:eastAsia="Times New Roman" w:hAnsi="Times New Roman" w:cs="Times New Roman"/>
                <w:sz w:val="24"/>
                <w:szCs w:val="24"/>
                <w:lang w:val="lt-LT"/>
              </w:rPr>
              <w:t>. Kuriami aiškūs rašytiniai susitarimai su savanorišką veiklą organizuojančiomis organizacijomis veiklos vykdymo ir atskaitomybės savivaldybei klausimais, jei suteikiamas finansavimas.</w:t>
            </w:r>
          </w:p>
        </w:tc>
        <w:tc>
          <w:tcPr>
            <w:tcW w:w="3799" w:type="dxa"/>
            <w:shd w:val="clear" w:color="auto" w:fill="auto"/>
          </w:tcPr>
          <w:p w14:paraId="50321260" w14:textId="77777777" w:rsidR="004E4CA0" w:rsidRPr="004E4CA0" w:rsidRDefault="004E4CA0" w:rsidP="004E3226">
            <w:pPr>
              <w:rPr>
                <w:rFonts w:ascii="Times New Roman" w:eastAsia="Times New Roman" w:hAnsi="Times New Roman" w:cs="Times New Roman"/>
                <w:sz w:val="24"/>
                <w:szCs w:val="24"/>
                <w:lang w:val="lt-LT"/>
              </w:rPr>
            </w:pPr>
            <w:proofErr w:type="spellStart"/>
            <w:r w:rsidRPr="004E4CA0">
              <w:rPr>
                <w:rFonts w:ascii="Times New Roman" w:eastAsia="Times New Roman" w:hAnsi="Times New Roman" w:cs="Times New Roman"/>
                <w:sz w:val="24"/>
                <w:szCs w:val="24"/>
              </w:rPr>
              <w:t>Susitarimai</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sukurti</w:t>
            </w:r>
            <w:proofErr w:type="spellEnd"/>
          </w:p>
        </w:tc>
      </w:tr>
      <w:tr w:rsidR="004E4CA0" w:rsidRPr="004E4CA0" w14:paraId="606BC962" w14:textId="77777777" w:rsidTr="006D0682">
        <w:trPr>
          <w:trHeight w:val="280"/>
        </w:trPr>
        <w:tc>
          <w:tcPr>
            <w:tcW w:w="2235" w:type="dxa"/>
            <w:vMerge w:val="restart"/>
            <w:shd w:val="clear" w:color="auto" w:fill="auto"/>
          </w:tcPr>
          <w:p w14:paraId="5B80CCCC"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100" w:type="dxa"/>
            <w:shd w:val="clear" w:color="auto" w:fill="auto"/>
          </w:tcPr>
          <w:p w14:paraId="119A842A"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1.3.1. Jauniems žmonėms supažindinti, paskatinti dalyvauti ir į(</w:t>
            </w:r>
            <w:proofErr w:type="spellStart"/>
            <w:r w:rsidRPr="004E4CA0">
              <w:rPr>
                <w:rFonts w:ascii="Times New Roman" w:eastAsia="Times New Roman" w:hAnsi="Times New Roman" w:cs="Times New Roman"/>
                <w:sz w:val="24"/>
                <w:szCs w:val="24"/>
                <w:lang w:val="lt-LT"/>
              </w:rPr>
              <w:t>si</w:t>
            </w:r>
            <w:proofErr w:type="spellEnd"/>
            <w:r w:rsidRPr="004E4CA0">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799" w:type="dxa"/>
            <w:shd w:val="clear" w:color="auto" w:fill="auto"/>
          </w:tcPr>
          <w:p w14:paraId="2512E1C3"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w:t>
            </w:r>
          </w:p>
        </w:tc>
      </w:tr>
      <w:tr w:rsidR="004E4CA0" w:rsidRPr="004E4CA0" w14:paraId="59AEA343" w14:textId="77777777" w:rsidTr="006D0682">
        <w:trPr>
          <w:trHeight w:val="280"/>
        </w:trPr>
        <w:tc>
          <w:tcPr>
            <w:tcW w:w="2235" w:type="dxa"/>
            <w:vMerge/>
            <w:shd w:val="clear" w:color="auto" w:fill="auto"/>
          </w:tcPr>
          <w:p w14:paraId="2219A2C0"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31E7E8F8"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799" w:type="dxa"/>
            <w:shd w:val="clear" w:color="auto" w:fill="auto"/>
          </w:tcPr>
          <w:p w14:paraId="62650CF3"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w:t>
            </w:r>
          </w:p>
        </w:tc>
      </w:tr>
      <w:tr w:rsidR="004E4CA0" w:rsidRPr="004E4CA0" w14:paraId="18F97189" w14:textId="77777777" w:rsidTr="006D0682">
        <w:trPr>
          <w:trHeight w:val="280"/>
        </w:trPr>
        <w:tc>
          <w:tcPr>
            <w:tcW w:w="2235" w:type="dxa"/>
            <w:vMerge/>
            <w:shd w:val="clear" w:color="auto" w:fill="auto"/>
          </w:tcPr>
          <w:p w14:paraId="1BBA2B24"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6EECF4B3"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799" w:type="dxa"/>
            <w:shd w:val="clear" w:color="auto" w:fill="auto"/>
          </w:tcPr>
          <w:p w14:paraId="74C732EC"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w:t>
            </w:r>
          </w:p>
        </w:tc>
      </w:tr>
      <w:tr w:rsidR="004E4CA0" w:rsidRPr="004E4CA0" w14:paraId="675E4A64" w14:textId="77777777" w:rsidTr="006D0682">
        <w:trPr>
          <w:trHeight w:val="280"/>
        </w:trPr>
        <w:tc>
          <w:tcPr>
            <w:tcW w:w="2235" w:type="dxa"/>
            <w:vMerge/>
            <w:shd w:val="clear" w:color="auto" w:fill="auto"/>
          </w:tcPr>
          <w:p w14:paraId="34855A87"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1FA6570A" w14:textId="77777777" w:rsid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p w14:paraId="35EEB6A9" w14:textId="58005414" w:rsidR="003914BD" w:rsidRPr="004E4CA0" w:rsidRDefault="003914BD" w:rsidP="004E3226">
            <w:pPr>
              <w:rPr>
                <w:rFonts w:ascii="Times New Roman" w:eastAsia="Times New Roman" w:hAnsi="Times New Roman" w:cs="Times New Roman"/>
                <w:sz w:val="24"/>
                <w:szCs w:val="24"/>
                <w:lang w:val="lt-LT"/>
              </w:rPr>
            </w:pPr>
          </w:p>
        </w:tc>
        <w:tc>
          <w:tcPr>
            <w:tcW w:w="3799" w:type="dxa"/>
            <w:shd w:val="clear" w:color="auto" w:fill="auto"/>
          </w:tcPr>
          <w:p w14:paraId="01E5C90B"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Informacija skleidžiama</w:t>
            </w:r>
          </w:p>
        </w:tc>
      </w:tr>
      <w:tr w:rsidR="004E4CA0" w:rsidRPr="004E4CA0" w14:paraId="0AD2AEF4" w14:textId="77777777" w:rsidTr="006D0682">
        <w:trPr>
          <w:trHeight w:val="400"/>
        </w:trPr>
        <w:tc>
          <w:tcPr>
            <w:tcW w:w="2235" w:type="dxa"/>
            <w:vMerge/>
            <w:shd w:val="clear" w:color="auto" w:fill="auto"/>
          </w:tcPr>
          <w:p w14:paraId="2758BC4B"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2E1D1DEC" w14:textId="72DD5EA0"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w:t>
            </w:r>
            <w:r>
              <w:rPr>
                <w:rFonts w:ascii="Times New Roman" w:eastAsia="Times New Roman" w:hAnsi="Times New Roman" w:cs="Times New Roman"/>
                <w:sz w:val="24"/>
                <w:szCs w:val="24"/>
                <w:lang w:val="lt-LT"/>
              </w:rPr>
              <w:t>5</w:t>
            </w:r>
            <w:r w:rsidRPr="004E4CA0">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799" w:type="dxa"/>
            <w:shd w:val="clear" w:color="auto" w:fill="auto"/>
          </w:tcPr>
          <w:p w14:paraId="75CE6A58"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1000 Eur</w:t>
            </w:r>
          </w:p>
        </w:tc>
      </w:tr>
      <w:tr w:rsidR="004E4CA0" w:rsidRPr="004E4CA0" w14:paraId="5F89E7E6" w14:textId="77777777" w:rsidTr="006D0682">
        <w:trPr>
          <w:trHeight w:val="320"/>
        </w:trPr>
        <w:tc>
          <w:tcPr>
            <w:tcW w:w="2235" w:type="dxa"/>
            <w:vMerge/>
            <w:shd w:val="clear" w:color="auto" w:fill="auto"/>
          </w:tcPr>
          <w:p w14:paraId="4F8E7937"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03EF9DBF" w14:textId="30585C33"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1.3.</w:t>
            </w:r>
            <w:r>
              <w:rPr>
                <w:rFonts w:ascii="Times New Roman" w:eastAsia="Times New Roman" w:hAnsi="Times New Roman" w:cs="Times New Roman"/>
                <w:sz w:val="24"/>
                <w:szCs w:val="24"/>
                <w:lang w:val="lt-LT"/>
              </w:rPr>
              <w:t>6</w:t>
            </w:r>
            <w:r w:rsidRPr="004E4CA0">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799" w:type="dxa"/>
            <w:shd w:val="clear" w:color="auto" w:fill="auto"/>
          </w:tcPr>
          <w:p w14:paraId="39FDFAC3"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309358CA" w14:textId="77777777" w:rsidTr="004E4CA0">
        <w:trPr>
          <w:trHeight w:val="260"/>
        </w:trPr>
        <w:tc>
          <w:tcPr>
            <w:tcW w:w="15134" w:type="dxa"/>
            <w:gridSpan w:val="3"/>
            <w:shd w:val="clear" w:color="auto" w:fill="auto"/>
          </w:tcPr>
          <w:p w14:paraId="48925352" w14:textId="77777777" w:rsidR="004E3226" w:rsidRPr="004E4CA0" w:rsidRDefault="004E3226" w:rsidP="004E3226">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2. Darbo su jaunimu formų plėtros ir kokybės užtikrinimas.</w:t>
            </w:r>
          </w:p>
        </w:tc>
      </w:tr>
      <w:tr w:rsidR="004E4CA0" w:rsidRPr="004E4CA0" w14:paraId="1D7BE711" w14:textId="77777777" w:rsidTr="006D0682">
        <w:trPr>
          <w:trHeight w:val="276"/>
        </w:trPr>
        <w:tc>
          <w:tcPr>
            <w:tcW w:w="2235" w:type="dxa"/>
            <w:vMerge w:val="restart"/>
            <w:shd w:val="clear" w:color="auto" w:fill="auto"/>
          </w:tcPr>
          <w:p w14:paraId="1FC21BB8"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p w14:paraId="74AE2F9E" w14:textId="77777777" w:rsidR="004E4CA0" w:rsidRPr="004E4CA0" w:rsidRDefault="004E4CA0" w:rsidP="004E3226">
            <w:pPr>
              <w:rPr>
                <w:rFonts w:ascii="Times New Roman" w:eastAsia="Times New Roman" w:hAnsi="Times New Roman" w:cs="Times New Roman"/>
                <w:sz w:val="24"/>
                <w:szCs w:val="24"/>
                <w:lang w:val="lt-LT"/>
              </w:rPr>
            </w:pPr>
          </w:p>
          <w:p w14:paraId="5965AF11" w14:textId="77777777" w:rsidR="004E4CA0" w:rsidRPr="004E4CA0" w:rsidRDefault="004E4CA0" w:rsidP="004E3226">
            <w:pPr>
              <w:rPr>
                <w:rFonts w:ascii="Times New Roman" w:eastAsia="Times New Roman" w:hAnsi="Times New Roman" w:cs="Times New Roman"/>
                <w:sz w:val="24"/>
                <w:szCs w:val="24"/>
                <w:lang w:val="lt-LT"/>
              </w:rPr>
            </w:pPr>
          </w:p>
          <w:p w14:paraId="2CFA03F5" w14:textId="77777777" w:rsidR="004E4CA0" w:rsidRPr="004E4CA0" w:rsidRDefault="004E4CA0" w:rsidP="004E3226">
            <w:pPr>
              <w:rPr>
                <w:rFonts w:ascii="Times New Roman" w:eastAsia="Times New Roman" w:hAnsi="Times New Roman" w:cs="Times New Roman"/>
                <w:sz w:val="24"/>
                <w:szCs w:val="24"/>
                <w:lang w:val="lt-LT"/>
              </w:rPr>
            </w:pPr>
          </w:p>
          <w:p w14:paraId="0E768D3F" w14:textId="77777777" w:rsidR="004E4CA0" w:rsidRPr="004E4CA0" w:rsidRDefault="004E4CA0" w:rsidP="004E3226">
            <w:pPr>
              <w:rPr>
                <w:rFonts w:ascii="Times New Roman" w:eastAsia="Times New Roman" w:hAnsi="Times New Roman" w:cs="Times New Roman"/>
                <w:sz w:val="24"/>
                <w:szCs w:val="24"/>
                <w:lang w:val="lt-LT"/>
              </w:rPr>
            </w:pPr>
          </w:p>
          <w:p w14:paraId="7515690C" w14:textId="77777777" w:rsidR="004E4CA0" w:rsidRPr="004E4CA0" w:rsidRDefault="004E4CA0" w:rsidP="004E3226">
            <w:pPr>
              <w:rPr>
                <w:rFonts w:ascii="Times New Roman" w:eastAsia="Times New Roman" w:hAnsi="Times New Roman" w:cs="Times New Roman"/>
                <w:sz w:val="24"/>
                <w:szCs w:val="24"/>
                <w:lang w:val="lt-LT"/>
              </w:rPr>
            </w:pPr>
          </w:p>
          <w:p w14:paraId="516BF648" w14:textId="77777777" w:rsidR="004E4CA0" w:rsidRPr="004E4CA0" w:rsidRDefault="004E4CA0" w:rsidP="004E3226">
            <w:pPr>
              <w:rPr>
                <w:rFonts w:ascii="Times New Roman" w:eastAsia="Times New Roman" w:hAnsi="Times New Roman" w:cs="Times New Roman"/>
                <w:sz w:val="24"/>
                <w:szCs w:val="24"/>
                <w:lang w:val="lt-LT"/>
              </w:rPr>
            </w:pPr>
          </w:p>
          <w:p w14:paraId="7155F920" w14:textId="77777777" w:rsidR="004E4CA0" w:rsidRPr="004E4CA0" w:rsidRDefault="004E4CA0" w:rsidP="004E3226">
            <w:pPr>
              <w:rPr>
                <w:rFonts w:ascii="Times New Roman" w:eastAsia="Times New Roman" w:hAnsi="Times New Roman" w:cs="Times New Roman"/>
                <w:sz w:val="24"/>
                <w:szCs w:val="24"/>
                <w:lang w:val="lt-LT"/>
              </w:rPr>
            </w:pPr>
          </w:p>
          <w:p w14:paraId="0A43325F"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6A9AE22B"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799" w:type="dxa"/>
            <w:shd w:val="clear" w:color="auto" w:fill="auto"/>
          </w:tcPr>
          <w:p w14:paraId="7C27C9F6"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Atvirojo jaunimo centro, vykdančio atvirąjį darbą su jaunimu, steigimas priemonės forma yra įtrauktas į Savivaldybės strateginį veiklos planą</w:t>
            </w:r>
          </w:p>
        </w:tc>
      </w:tr>
      <w:tr w:rsidR="004E4CA0" w:rsidRPr="004E4CA0" w14:paraId="642014AD" w14:textId="77777777" w:rsidTr="006D0682">
        <w:trPr>
          <w:trHeight w:val="360"/>
        </w:trPr>
        <w:tc>
          <w:tcPr>
            <w:tcW w:w="2235" w:type="dxa"/>
            <w:vMerge/>
            <w:shd w:val="clear" w:color="auto" w:fill="auto"/>
          </w:tcPr>
          <w:p w14:paraId="355C4507"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7D19EE81"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799" w:type="dxa"/>
            <w:shd w:val="clear" w:color="auto" w:fill="auto"/>
          </w:tcPr>
          <w:p w14:paraId="334473ED"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18 000 Eur</w:t>
            </w:r>
          </w:p>
        </w:tc>
      </w:tr>
      <w:tr w:rsidR="004E4CA0" w:rsidRPr="004E4CA0" w14:paraId="46FC00FC" w14:textId="77777777" w:rsidTr="006D0682">
        <w:trPr>
          <w:trHeight w:val="870"/>
        </w:trPr>
        <w:tc>
          <w:tcPr>
            <w:tcW w:w="2235" w:type="dxa"/>
            <w:vMerge/>
            <w:shd w:val="clear" w:color="auto" w:fill="auto"/>
          </w:tcPr>
          <w:p w14:paraId="3DC618EC"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4DC97849"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799" w:type="dxa"/>
            <w:shd w:val="clear" w:color="auto" w:fill="auto"/>
          </w:tcPr>
          <w:p w14:paraId="1B592C0F"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1,5</w:t>
            </w:r>
          </w:p>
        </w:tc>
      </w:tr>
      <w:tr w:rsidR="004E4CA0" w:rsidRPr="004E4CA0" w14:paraId="2837D29E" w14:textId="77777777" w:rsidTr="006D0682">
        <w:trPr>
          <w:trHeight w:val="260"/>
        </w:trPr>
        <w:tc>
          <w:tcPr>
            <w:tcW w:w="2235" w:type="dxa"/>
            <w:vMerge/>
            <w:shd w:val="clear" w:color="auto" w:fill="auto"/>
          </w:tcPr>
          <w:p w14:paraId="4CBE8C9A"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2FF08F19"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799" w:type="dxa"/>
            <w:shd w:val="clear" w:color="auto" w:fill="auto"/>
          </w:tcPr>
          <w:p w14:paraId="52692EDE"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0,5</w:t>
            </w:r>
          </w:p>
        </w:tc>
      </w:tr>
      <w:tr w:rsidR="004E4CA0" w:rsidRPr="004E4CA0" w14:paraId="59EBDDDD" w14:textId="77777777" w:rsidTr="006D0682">
        <w:trPr>
          <w:trHeight w:val="620"/>
        </w:trPr>
        <w:tc>
          <w:tcPr>
            <w:tcW w:w="2235" w:type="dxa"/>
            <w:vMerge/>
            <w:shd w:val="clear" w:color="auto" w:fill="auto"/>
          </w:tcPr>
          <w:p w14:paraId="0097B452"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69D934F9" w14:textId="11EBC740"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5</w:t>
            </w:r>
            <w:r w:rsidRPr="004E4CA0">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799" w:type="dxa"/>
            <w:shd w:val="clear" w:color="auto" w:fill="auto"/>
          </w:tcPr>
          <w:p w14:paraId="32C8BC48"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0D46D68E" w14:textId="77777777" w:rsidTr="006D0682">
        <w:trPr>
          <w:trHeight w:val="560"/>
        </w:trPr>
        <w:tc>
          <w:tcPr>
            <w:tcW w:w="2235" w:type="dxa"/>
            <w:vMerge/>
            <w:shd w:val="clear" w:color="auto" w:fill="auto"/>
          </w:tcPr>
          <w:p w14:paraId="48AB3A9B"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10515284" w14:textId="61588EEF"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6</w:t>
            </w:r>
            <w:r w:rsidRPr="004E4CA0">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3799" w:type="dxa"/>
            <w:shd w:val="clear" w:color="auto" w:fill="auto"/>
          </w:tcPr>
          <w:p w14:paraId="4EB4E876"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2EFE15EA" w14:textId="77777777" w:rsidTr="006D0682">
        <w:trPr>
          <w:trHeight w:val="486"/>
        </w:trPr>
        <w:tc>
          <w:tcPr>
            <w:tcW w:w="2235" w:type="dxa"/>
            <w:vMerge/>
            <w:shd w:val="clear" w:color="auto" w:fill="auto"/>
          </w:tcPr>
          <w:p w14:paraId="71A1B756"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6E0C2706" w14:textId="6AC90D48"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7</w:t>
            </w:r>
            <w:r w:rsidRPr="004E4CA0">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799" w:type="dxa"/>
            <w:shd w:val="clear" w:color="auto" w:fill="auto"/>
          </w:tcPr>
          <w:p w14:paraId="76A4E550"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0EA44EC1" w14:textId="77777777" w:rsidTr="006D0682">
        <w:trPr>
          <w:trHeight w:val="300"/>
        </w:trPr>
        <w:tc>
          <w:tcPr>
            <w:tcW w:w="2235" w:type="dxa"/>
            <w:vMerge w:val="restart"/>
            <w:shd w:val="clear" w:color="auto" w:fill="auto"/>
          </w:tcPr>
          <w:p w14:paraId="5653ED49" w14:textId="77777777" w:rsidR="004E4CA0" w:rsidRPr="004E4CA0" w:rsidRDefault="004E4CA0" w:rsidP="004E3226">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6CC2DABD"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00B66AC3"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2.2.1. Įvertinta Savivaldybės atvirųjų jaunimo centrų ir  atvirųjų jaunimo erdvių veikla pagal Departamento patvirtintą, atvirųjų jaunimo centrų ir atvirųjų jaunimo erdvių identifikavimo ir veiklos kokybės priežiūros tvarkos aprašą.</w:t>
            </w:r>
          </w:p>
        </w:tc>
        <w:tc>
          <w:tcPr>
            <w:tcW w:w="3799" w:type="dxa"/>
            <w:shd w:val="clear" w:color="auto" w:fill="auto"/>
          </w:tcPr>
          <w:p w14:paraId="026F9B45"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Identifikavimas atliktas</w:t>
            </w:r>
          </w:p>
        </w:tc>
      </w:tr>
      <w:tr w:rsidR="004E4CA0" w:rsidRPr="004E4CA0" w14:paraId="2313A69A" w14:textId="77777777" w:rsidTr="006D0682">
        <w:trPr>
          <w:trHeight w:val="300"/>
        </w:trPr>
        <w:tc>
          <w:tcPr>
            <w:tcW w:w="2235" w:type="dxa"/>
            <w:vMerge/>
            <w:shd w:val="clear" w:color="auto" w:fill="auto"/>
          </w:tcPr>
          <w:p w14:paraId="506E0DCB"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7F6DEE69"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2.2.2. Su Savivaldybėje veikiančiais atviraisiais jaunimo centrais ir atvirosiomis jaunimo erdvėmis aptarti ir suderinti metiniai veiklos planai bei planuojami pasiekti rezultatai.</w:t>
            </w:r>
          </w:p>
        </w:tc>
        <w:tc>
          <w:tcPr>
            <w:tcW w:w="3799" w:type="dxa"/>
            <w:shd w:val="clear" w:color="auto" w:fill="auto"/>
          </w:tcPr>
          <w:p w14:paraId="7FBD7A8E"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Metiniai veiklos planai sudaryti</w:t>
            </w:r>
          </w:p>
        </w:tc>
      </w:tr>
      <w:tr w:rsidR="004E4CA0" w:rsidRPr="004E4CA0" w14:paraId="2B4C0D33" w14:textId="77777777" w:rsidTr="006D0682">
        <w:trPr>
          <w:trHeight w:val="300"/>
        </w:trPr>
        <w:tc>
          <w:tcPr>
            <w:tcW w:w="2235" w:type="dxa"/>
            <w:vMerge/>
            <w:shd w:val="clear" w:color="auto" w:fill="auto"/>
          </w:tcPr>
          <w:p w14:paraId="43EB3617" w14:textId="77777777" w:rsidR="004E4CA0" w:rsidRPr="004E4CA0" w:rsidRDefault="004E4CA0" w:rsidP="004E3226">
            <w:pPr>
              <w:rPr>
                <w:rFonts w:ascii="Times New Roman" w:eastAsia="Times New Roman" w:hAnsi="Times New Roman" w:cs="Times New Roman"/>
                <w:sz w:val="24"/>
                <w:szCs w:val="24"/>
                <w:lang w:val="lt-LT"/>
              </w:rPr>
            </w:pPr>
          </w:p>
        </w:tc>
        <w:tc>
          <w:tcPr>
            <w:tcW w:w="9100" w:type="dxa"/>
            <w:shd w:val="clear" w:color="auto" w:fill="auto"/>
          </w:tcPr>
          <w:p w14:paraId="1FB97301"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2.2.3. Atvirųjų jaunimo centrų ir atvirųjų jaunimo erdvių unikalių lankytojų skaičius.</w:t>
            </w:r>
          </w:p>
        </w:tc>
        <w:tc>
          <w:tcPr>
            <w:tcW w:w="3799" w:type="dxa"/>
            <w:shd w:val="clear" w:color="auto" w:fill="auto"/>
          </w:tcPr>
          <w:p w14:paraId="764E0CC0"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250</w:t>
            </w:r>
          </w:p>
        </w:tc>
      </w:tr>
      <w:tr w:rsidR="004E4CA0" w:rsidRPr="004E4CA0" w14:paraId="38F5341A" w14:textId="77777777" w:rsidTr="006D0682">
        <w:trPr>
          <w:trHeight w:val="317"/>
        </w:trPr>
        <w:tc>
          <w:tcPr>
            <w:tcW w:w="2235" w:type="dxa"/>
            <w:vMerge/>
            <w:shd w:val="clear" w:color="auto" w:fill="auto"/>
          </w:tcPr>
          <w:p w14:paraId="1FA3234A"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604690FB" w14:textId="77777777" w:rsidR="004E4CA0" w:rsidRPr="004E4CA0" w:rsidRDefault="004E4CA0" w:rsidP="004E322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2.2.4. Atvirųjų jaunimo centrų ir atvirųjų jaunimo erdvių bendras lankytojų skaičius.</w:t>
            </w:r>
          </w:p>
        </w:tc>
        <w:tc>
          <w:tcPr>
            <w:tcW w:w="3799" w:type="dxa"/>
            <w:shd w:val="clear" w:color="auto" w:fill="auto"/>
          </w:tcPr>
          <w:p w14:paraId="1A39DD8D" w14:textId="77777777" w:rsidR="004E4CA0" w:rsidRPr="004E4CA0" w:rsidRDefault="004E4CA0"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1500</w:t>
            </w:r>
          </w:p>
        </w:tc>
      </w:tr>
      <w:tr w:rsidR="004E4CA0" w:rsidRPr="004E4CA0" w14:paraId="0C9DB6EC" w14:textId="77777777" w:rsidTr="006D0682">
        <w:trPr>
          <w:cantSplit/>
          <w:trHeight w:val="1132"/>
        </w:trPr>
        <w:tc>
          <w:tcPr>
            <w:tcW w:w="2235" w:type="dxa"/>
            <w:vMerge/>
            <w:shd w:val="clear" w:color="auto" w:fill="auto"/>
          </w:tcPr>
          <w:p w14:paraId="31DCA708"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2AD554BA" w14:textId="77777777" w:rsidR="004E4CA0" w:rsidRPr="004E4CA0" w:rsidRDefault="004E4CA0" w:rsidP="003854E4">
            <w:pPr>
              <w:widowControl w:val="0"/>
              <w:pBdr>
                <w:top w:val="nil"/>
                <w:left w:val="nil"/>
                <w:bottom w:val="nil"/>
                <w:right w:val="nil"/>
                <w:between w:val="nil"/>
              </w:pBdr>
              <w:rPr>
                <w:rFonts w:ascii="Times New Roman" w:hAnsi="Times New Roman" w:cs="Times New Roman"/>
                <w:sz w:val="24"/>
                <w:szCs w:val="24"/>
                <w:lang w:val="lt-LT"/>
              </w:rPr>
            </w:pPr>
            <w:r w:rsidRPr="004E4CA0">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p w14:paraId="55201E3D" w14:textId="77777777" w:rsidR="004E4CA0" w:rsidRPr="004E4CA0" w:rsidRDefault="004E4CA0" w:rsidP="003854E4">
            <w:pPr>
              <w:widowControl w:val="0"/>
              <w:pBdr>
                <w:top w:val="nil"/>
                <w:left w:val="nil"/>
                <w:bottom w:val="nil"/>
                <w:right w:val="nil"/>
                <w:between w:val="nil"/>
              </w:pBdr>
              <w:rPr>
                <w:rFonts w:ascii="Times New Roman" w:hAnsi="Times New Roman" w:cs="Times New Roman"/>
                <w:sz w:val="24"/>
                <w:szCs w:val="24"/>
                <w:lang w:val="lt-LT"/>
              </w:rPr>
            </w:pPr>
          </w:p>
          <w:p w14:paraId="4C34EC9E"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3799" w:type="dxa"/>
            <w:shd w:val="clear" w:color="auto" w:fill="auto"/>
          </w:tcPr>
          <w:p w14:paraId="5D51224C" w14:textId="77777777" w:rsidR="004E4CA0" w:rsidRPr="004E4CA0" w:rsidRDefault="004E4CA0" w:rsidP="003854E4">
            <w:pPr>
              <w:widowControl w:val="0"/>
              <w:pBdr>
                <w:top w:val="nil"/>
                <w:left w:val="nil"/>
                <w:bottom w:val="nil"/>
                <w:right w:val="nil"/>
                <w:between w:val="nil"/>
              </w:pBdr>
              <w:tabs>
                <w:tab w:val="left" w:pos="1646"/>
              </w:tabs>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Patvirtintas atnaujintas Atvirųjų jaunimo centrų ir atvirųjų jaunimo erdvių veiklos kokybės vertinimo tvarkos aprašas</w:t>
            </w:r>
          </w:p>
        </w:tc>
      </w:tr>
      <w:tr w:rsidR="004E4CA0" w:rsidRPr="004E4CA0" w14:paraId="330E8359" w14:textId="77777777" w:rsidTr="006D0682">
        <w:trPr>
          <w:cantSplit/>
          <w:trHeight w:val="726"/>
        </w:trPr>
        <w:tc>
          <w:tcPr>
            <w:tcW w:w="2235" w:type="dxa"/>
            <w:vMerge/>
            <w:shd w:val="clear" w:color="auto" w:fill="auto"/>
          </w:tcPr>
          <w:p w14:paraId="197F3223"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548F9E02"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799" w:type="dxa"/>
            <w:shd w:val="clear" w:color="auto" w:fill="auto"/>
          </w:tcPr>
          <w:p w14:paraId="3169632D"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29BA4B67" w14:textId="77777777" w:rsidTr="006D0682">
        <w:trPr>
          <w:cantSplit/>
          <w:trHeight w:val="706"/>
        </w:trPr>
        <w:tc>
          <w:tcPr>
            <w:tcW w:w="2235" w:type="dxa"/>
            <w:vMerge w:val="restart"/>
            <w:shd w:val="clear" w:color="auto" w:fill="auto"/>
          </w:tcPr>
          <w:p w14:paraId="4ED1CA8B"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100" w:type="dxa"/>
            <w:shd w:val="clear" w:color="auto" w:fill="auto"/>
          </w:tcPr>
          <w:p w14:paraId="70CA077F"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799" w:type="dxa"/>
            <w:shd w:val="clear" w:color="auto" w:fill="auto"/>
          </w:tcPr>
          <w:p w14:paraId="2680794D"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Atlikta analizė</w:t>
            </w:r>
          </w:p>
        </w:tc>
      </w:tr>
      <w:tr w:rsidR="004E4CA0" w:rsidRPr="004E4CA0" w14:paraId="0254F952" w14:textId="77777777" w:rsidTr="006D0682">
        <w:trPr>
          <w:trHeight w:val="300"/>
        </w:trPr>
        <w:tc>
          <w:tcPr>
            <w:tcW w:w="2235" w:type="dxa"/>
            <w:vMerge/>
            <w:shd w:val="clear" w:color="auto" w:fill="auto"/>
          </w:tcPr>
          <w:p w14:paraId="6AEB6C62"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61476384"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799" w:type="dxa"/>
            <w:shd w:val="clear" w:color="auto" w:fill="auto"/>
          </w:tcPr>
          <w:p w14:paraId="4284F919" w14:textId="37720139" w:rsidR="004E4CA0" w:rsidRPr="004E4CA0" w:rsidRDefault="004E4CA0" w:rsidP="004E4CA0">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Mobilusis darbas su jaunimu įtrauktas į savivaldybės strateginio planavimo dokumentus</w:t>
            </w:r>
          </w:p>
        </w:tc>
      </w:tr>
      <w:tr w:rsidR="004E4CA0" w:rsidRPr="004E4CA0" w14:paraId="0A46E838" w14:textId="77777777" w:rsidTr="006D0682">
        <w:trPr>
          <w:trHeight w:val="300"/>
        </w:trPr>
        <w:tc>
          <w:tcPr>
            <w:tcW w:w="2235" w:type="dxa"/>
            <w:vMerge/>
            <w:shd w:val="clear" w:color="auto" w:fill="auto"/>
          </w:tcPr>
          <w:p w14:paraId="10ED6BF9"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5340D073"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799" w:type="dxa"/>
            <w:shd w:val="clear" w:color="auto" w:fill="auto"/>
          </w:tcPr>
          <w:p w14:paraId="575245A6"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10 000 Eur</w:t>
            </w:r>
          </w:p>
        </w:tc>
      </w:tr>
      <w:tr w:rsidR="004E4CA0" w:rsidRPr="004E4CA0" w14:paraId="43772AF0" w14:textId="77777777" w:rsidTr="006D0682">
        <w:trPr>
          <w:trHeight w:val="300"/>
        </w:trPr>
        <w:tc>
          <w:tcPr>
            <w:tcW w:w="2235" w:type="dxa"/>
            <w:vMerge/>
            <w:shd w:val="clear" w:color="auto" w:fill="auto"/>
          </w:tcPr>
          <w:p w14:paraId="5D4769EF"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036CAA00"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3799" w:type="dxa"/>
            <w:shd w:val="clear" w:color="auto" w:fill="auto"/>
          </w:tcPr>
          <w:p w14:paraId="113899F6"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0BF324B7" w14:textId="77777777" w:rsidTr="006D0682">
        <w:trPr>
          <w:trHeight w:val="300"/>
        </w:trPr>
        <w:tc>
          <w:tcPr>
            <w:tcW w:w="2235" w:type="dxa"/>
            <w:vMerge/>
            <w:shd w:val="clear" w:color="auto" w:fill="auto"/>
          </w:tcPr>
          <w:p w14:paraId="4DB71859"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6E5F069B"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2.3.5. Kitų finansavimo šaltinių* (ne savivaldybės biudžeto lėšomis) finansuojamų darbuotojų, vykdančių mobilųjį darbą su jaunimu, etatų skaičius metų pabaigoje.</w:t>
            </w:r>
          </w:p>
        </w:tc>
        <w:tc>
          <w:tcPr>
            <w:tcW w:w="3799" w:type="dxa"/>
            <w:shd w:val="clear" w:color="auto" w:fill="auto"/>
          </w:tcPr>
          <w:p w14:paraId="1E6E63B0"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0,5</w:t>
            </w:r>
          </w:p>
        </w:tc>
      </w:tr>
      <w:tr w:rsidR="004E4CA0" w:rsidRPr="004E4CA0" w14:paraId="718AA2CF" w14:textId="77777777" w:rsidTr="006D0682">
        <w:trPr>
          <w:trHeight w:val="300"/>
        </w:trPr>
        <w:tc>
          <w:tcPr>
            <w:tcW w:w="2235" w:type="dxa"/>
            <w:vMerge/>
            <w:shd w:val="clear" w:color="auto" w:fill="auto"/>
          </w:tcPr>
          <w:p w14:paraId="09D448CA"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050F36D8"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2.3.6. Savivaldybės biudžeto lėšomis nuosekliai finansuojamų darbuotojų, vykdančių mobilųjį darbą su jaunimu, skaičius metų pabaigoje.</w:t>
            </w:r>
          </w:p>
        </w:tc>
        <w:tc>
          <w:tcPr>
            <w:tcW w:w="3799" w:type="dxa"/>
            <w:shd w:val="clear" w:color="auto" w:fill="auto"/>
          </w:tcPr>
          <w:p w14:paraId="2B442D4D"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08A52A89" w14:textId="77777777" w:rsidTr="006D0682">
        <w:trPr>
          <w:trHeight w:val="300"/>
        </w:trPr>
        <w:tc>
          <w:tcPr>
            <w:tcW w:w="2235" w:type="dxa"/>
            <w:vMerge/>
            <w:shd w:val="clear" w:color="auto" w:fill="auto"/>
          </w:tcPr>
          <w:p w14:paraId="6E94D61C"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5867953F"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2.3.7. Kitų finansavimo šaltinių* (ne savivaldybės biudžeto lėšomis) finansuojamų darbuotojų, vykdančių mobilųjį darbą su jaunimu, skaičius metų pabaigoje.</w:t>
            </w:r>
          </w:p>
        </w:tc>
        <w:tc>
          <w:tcPr>
            <w:tcW w:w="3799" w:type="dxa"/>
            <w:shd w:val="clear" w:color="auto" w:fill="auto"/>
          </w:tcPr>
          <w:p w14:paraId="51CB8B20"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573E7E44" w14:textId="77777777" w:rsidTr="006D0682">
        <w:trPr>
          <w:cantSplit/>
          <w:trHeight w:val="85"/>
        </w:trPr>
        <w:tc>
          <w:tcPr>
            <w:tcW w:w="2235" w:type="dxa"/>
            <w:vMerge w:val="restart"/>
            <w:shd w:val="clear" w:color="auto" w:fill="auto"/>
          </w:tcPr>
          <w:p w14:paraId="435D906D"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 Užtikrinti mobiliojo darbo su jaunimu teikiamų paslaugų įvairovę ir kokybę.</w:t>
            </w:r>
          </w:p>
        </w:tc>
        <w:tc>
          <w:tcPr>
            <w:tcW w:w="9100" w:type="dxa"/>
            <w:shd w:val="clear" w:color="auto" w:fill="auto"/>
          </w:tcPr>
          <w:p w14:paraId="331E4A59"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799" w:type="dxa"/>
            <w:shd w:val="clear" w:color="auto" w:fill="auto"/>
          </w:tcPr>
          <w:p w14:paraId="0D462678"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Metinis veiklos planas sudarytas </w:t>
            </w:r>
          </w:p>
        </w:tc>
      </w:tr>
      <w:tr w:rsidR="004E4CA0" w:rsidRPr="004E4CA0" w14:paraId="7A34C158" w14:textId="77777777" w:rsidTr="006D0682">
        <w:trPr>
          <w:cantSplit/>
          <w:trHeight w:val="611"/>
        </w:trPr>
        <w:tc>
          <w:tcPr>
            <w:tcW w:w="2235" w:type="dxa"/>
            <w:vMerge/>
            <w:shd w:val="clear" w:color="auto" w:fill="auto"/>
          </w:tcPr>
          <w:p w14:paraId="137EEB25"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7EB6C031" w14:textId="77777777" w:rsidR="004E4CA0" w:rsidRPr="004E4CA0" w:rsidRDefault="004E4CA0" w:rsidP="003854E4">
            <w:pPr>
              <w:tabs>
                <w:tab w:val="left" w:pos="1354"/>
              </w:tabs>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799" w:type="dxa"/>
            <w:shd w:val="clear" w:color="auto" w:fill="auto"/>
          </w:tcPr>
          <w:p w14:paraId="20AF2540"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 1</w:t>
            </w:r>
          </w:p>
        </w:tc>
      </w:tr>
      <w:tr w:rsidR="004E4CA0" w:rsidRPr="004E4CA0" w14:paraId="48D7A05D" w14:textId="77777777" w:rsidTr="006D0682">
        <w:trPr>
          <w:cantSplit/>
          <w:trHeight w:val="538"/>
        </w:trPr>
        <w:tc>
          <w:tcPr>
            <w:tcW w:w="2235" w:type="dxa"/>
            <w:vMerge/>
            <w:shd w:val="clear" w:color="auto" w:fill="auto"/>
          </w:tcPr>
          <w:p w14:paraId="54EA368B"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558A954F"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799" w:type="dxa"/>
            <w:shd w:val="clear" w:color="auto" w:fill="auto"/>
          </w:tcPr>
          <w:p w14:paraId="45B84263"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4EA969E7" w14:textId="77777777" w:rsidTr="006D0682">
        <w:trPr>
          <w:cantSplit/>
          <w:trHeight w:val="584"/>
        </w:trPr>
        <w:tc>
          <w:tcPr>
            <w:tcW w:w="2235" w:type="dxa"/>
            <w:vMerge/>
            <w:shd w:val="clear" w:color="auto" w:fill="auto"/>
          </w:tcPr>
          <w:p w14:paraId="132FE5CE"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3C470313" w14:textId="523DF05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799" w:type="dxa"/>
            <w:shd w:val="clear" w:color="auto" w:fill="auto"/>
          </w:tcPr>
          <w:p w14:paraId="43668281"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30</w:t>
            </w:r>
          </w:p>
        </w:tc>
      </w:tr>
      <w:tr w:rsidR="004E4CA0" w:rsidRPr="004E4CA0" w14:paraId="0640844D" w14:textId="77777777" w:rsidTr="006D0682">
        <w:trPr>
          <w:cantSplit/>
          <w:trHeight w:val="629"/>
        </w:trPr>
        <w:tc>
          <w:tcPr>
            <w:tcW w:w="2235" w:type="dxa"/>
            <w:vMerge/>
            <w:shd w:val="clear" w:color="auto" w:fill="auto"/>
          </w:tcPr>
          <w:p w14:paraId="545090FE"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2A69EA5D"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799" w:type="dxa"/>
            <w:shd w:val="clear" w:color="auto" w:fill="auto"/>
          </w:tcPr>
          <w:p w14:paraId="7DD24225"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20</w:t>
            </w:r>
          </w:p>
        </w:tc>
      </w:tr>
      <w:tr w:rsidR="004E4CA0" w:rsidRPr="004E4CA0" w14:paraId="4065A53A" w14:textId="77777777" w:rsidTr="006D0682">
        <w:trPr>
          <w:cantSplit/>
          <w:trHeight w:val="325"/>
        </w:trPr>
        <w:tc>
          <w:tcPr>
            <w:tcW w:w="2235" w:type="dxa"/>
            <w:vMerge/>
            <w:shd w:val="clear" w:color="auto" w:fill="auto"/>
          </w:tcPr>
          <w:p w14:paraId="74201F03"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73C08610"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799" w:type="dxa"/>
            <w:shd w:val="clear" w:color="auto" w:fill="auto"/>
          </w:tcPr>
          <w:p w14:paraId="33D2FDF6"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50</w:t>
            </w:r>
          </w:p>
        </w:tc>
      </w:tr>
      <w:tr w:rsidR="004E4CA0" w:rsidRPr="004E4CA0" w14:paraId="35E207D9" w14:textId="77777777" w:rsidTr="006D0682">
        <w:trPr>
          <w:cantSplit/>
          <w:trHeight w:val="350"/>
        </w:trPr>
        <w:tc>
          <w:tcPr>
            <w:tcW w:w="2235" w:type="dxa"/>
            <w:vMerge/>
            <w:shd w:val="clear" w:color="auto" w:fill="auto"/>
          </w:tcPr>
          <w:p w14:paraId="16807A44"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61FAC238"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2.4.7. Veiklų, skatinančių jauną žmogų įsitraukti į visuomeninę veiklą, skaičius.</w:t>
            </w:r>
          </w:p>
        </w:tc>
        <w:tc>
          <w:tcPr>
            <w:tcW w:w="3799" w:type="dxa"/>
            <w:shd w:val="clear" w:color="auto" w:fill="auto"/>
          </w:tcPr>
          <w:p w14:paraId="68E1B4CD" w14:textId="2BA5C90A"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w:t>
            </w:r>
          </w:p>
        </w:tc>
      </w:tr>
      <w:tr w:rsidR="004E4CA0" w:rsidRPr="004E4CA0" w14:paraId="3F8CBA34" w14:textId="77777777" w:rsidTr="006D0682">
        <w:trPr>
          <w:cantSplit/>
          <w:trHeight w:val="341"/>
        </w:trPr>
        <w:tc>
          <w:tcPr>
            <w:tcW w:w="2235" w:type="dxa"/>
            <w:vMerge/>
            <w:shd w:val="clear" w:color="auto" w:fill="auto"/>
          </w:tcPr>
          <w:p w14:paraId="3B53CE79" w14:textId="77777777" w:rsidR="004E4CA0" w:rsidRPr="004E4CA0" w:rsidRDefault="004E4CA0" w:rsidP="003854E4">
            <w:pPr>
              <w:rPr>
                <w:rFonts w:ascii="Times New Roman" w:eastAsia="Times New Roman" w:hAnsi="Times New Roman" w:cs="Times New Roman"/>
                <w:sz w:val="24"/>
                <w:szCs w:val="24"/>
                <w:lang w:val="lt-LT"/>
              </w:rPr>
            </w:pPr>
            <w:bookmarkStart w:id="1" w:name="_Hlk54961151"/>
          </w:p>
        </w:tc>
        <w:tc>
          <w:tcPr>
            <w:tcW w:w="9100" w:type="dxa"/>
            <w:shd w:val="clear" w:color="auto" w:fill="auto"/>
          </w:tcPr>
          <w:p w14:paraId="33B6DA9C"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799" w:type="dxa"/>
            <w:shd w:val="clear" w:color="auto" w:fill="auto"/>
          </w:tcPr>
          <w:p w14:paraId="1848E52D"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w:t>
            </w:r>
          </w:p>
        </w:tc>
      </w:tr>
      <w:tr w:rsidR="004E4CA0" w:rsidRPr="004E4CA0" w14:paraId="61C38F0A" w14:textId="77777777" w:rsidTr="006D0682">
        <w:trPr>
          <w:cantSplit/>
          <w:trHeight w:val="350"/>
        </w:trPr>
        <w:tc>
          <w:tcPr>
            <w:tcW w:w="2235" w:type="dxa"/>
            <w:vMerge/>
            <w:shd w:val="clear" w:color="auto" w:fill="auto"/>
          </w:tcPr>
          <w:p w14:paraId="14D021FA"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100C00FD"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2.4.9. Jaunimo grupių, su kuriomis vykdomos veiklos, skaičius.</w:t>
            </w:r>
          </w:p>
        </w:tc>
        <w:tc>
          <w:tcPr>
            <w:tcW w:w="3799" w:type="dxa"/>
            <w:shd w:val="clear" w:color="auto" w:fill="auto"/>
          </w:tcPr>
          <w:p w14:paraId="752D3127"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4EEAB324" w14:textId="77777777" w:rsidTr="006D0682">
        <w:trPr>
          <w:cantSplit/>
          <w:trHeight w:val="350"/>
        </w:trPr>
        <w:tc>
          <w:tcPr>
            <w:tcW w:w="2235" w:type="dxa"/>
            <w:vMerge/>
            <w:shd w:val="clear" w:color="auto" w:fill="auto"/>
          </w:tcPr>
          <w:p w14:paraId="265365CD"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70EFBBEB"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2.4.10. Kartu su bendruomene(-</w:t>
            </w:r>
            <w:proofErr w:type="spellStart"/>
            <w:r w:rsidRPr="004E4CA0">
              <w:rPr>
                <w:rFonts w:ascii="Times New Roman" w:eastAsia="Times New Roman" w:hAnsi="Times New Roman" w:cs="Times New Roman"/>
                <w:sz w:val="24"/>
                <w:szCs w:val="24"/>
                <w:lang w:val="lt-LT"/>
              </w:rPr>
              <w:t>ėmis</w:t>
            </w:r>
            <w:proofErr w:type="spellEnd"/>
            <w:r w:rsidRPr="004E4CA0">
              <w:rPr>
                <w:rFonts w:ascii="Times New Roman" w:eastAsia="Times New Roman" w:hAnsi="Times New Roman" w:cs="Times New Roman"/>
                <w:sz w:val="24"/>
                <w:szCs w:val="24"/>
                <w:lang w:val="lt-LT"/>
              </w:rPr>
              <w:t>) vykdomų veiklų skaičius.</w:t>
            </w:r>
          </w:p>
        </w:tc>
        <w:tc>
          <w:tcPr>
            <w:tcW w:w="3799" w:type="dxa"/>
            <w:shd w:val="clear" w:color="auto" w:fill="auto"/>
          </w:tcPr>
          <w:p w14:paraId="5216C75A"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bookmarkEnd w:id="1"/>
      <w:tr w:rsidR="004E4CA0" w:rsidRPr="004E4CA0" w14:paraId="067BECD1" w14:textId="77777777" w:rsidTr="006D0682">
        <w:trPr>
          <w:trHeight w:val="1117"/>
        </w:trPr>
        <w:tc>
          <w:tcPr>
            <w:tcW w:w="2235" w:type="dxa"/>
            <w:shd w:val="clear" w:color="auto" w:fill="auto"/>
          </w:tcPr>
          <w:p w14:paraId="1CE7580D"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2.5. Vystyti jaunimo informavimo ir konsultavimo paslaugas.</w:t>
            </w:r>
          </w:p>
        </w:tc>
        <w:tc>
          <w:tcPr>
            <w:tcW w:w="9100" w:type="dxa"/>
            <w:shd w:val="clear" w:color="auto" w:fill="auto"/>
          </w:tcPr>
          <w:p w14:paraId="45EE0AED" w14:textId="61CA80F0" w:rsidR="004E4CA0" w:rsidRPr="004E4CA0" w:rsidRDefault="004E4CA0" w:rsidP="003854E4">
            <w:pPr>
              <w:widowControl w:val="0"/>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2.5.1. Viešinama informacija apie apskrityje veikiantį jaunimo informavimo ir </w:t>
            </w:r>
            <w:r>
              <w:rPr>
                <w:rFonts w:ascii="Times New Roman" w:eastAsia="Times New Roman" w:hAnsi="Times New Roman" w:cs="Times New Roman"/>
                <w:sz w:val="24"/>
                <w:szCs w:val="24"/>
                <w:lang w:val="lt-LT"/>
              </w:rPr>
              <w:t xml:space="preserve">konsultavimo </w:t>
            </w:r>
            <w:r w:rsidRPr="004E4CA0">
              <w:rPr>
                <w:rFonts w:ascii="Times New Roman" w:eastAsia="Times New Roman" w:hAnsi="Times New Roman" w:cs="Times New Roman"/>
                <w:sz w:val="24"/>
                <w:szCs w:val="24"/>
                <w:lang w:val="lt-LT"/>
              </w:rPr>
              <w:t>centrą arba tašką ir (arba) „Žinau viską“ portalą.</w:t>
            </w:r>
          </w:p>
        </w:tc>
        <w:tc>
          <w:tcPr>
            <w:tcW w:w="3799" w:type="dxa"/>
            <w:shd w:val="clear" w:color="auto" w:fill="auto"/>
          </w:tcPr>
          <w:p w14:paraId="453467B9" w14:textId="77777777" w:rsidR="004E4CA0" w:rsidRPr="004E4CA0" w:rsidRDefault="004E4CA0" w:rsidP="003854E4">
            <w:pPr>
              <w:widowControl w:val="0"/>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Informacija viešinama</w:t>
            </w:r>
          </w:p>
        </w:tc>
      </w:tr>
      <w:tr w:rsidR="004E4CA0" w:rsidRPr="004E4CA0" w14:paraId="2B6EBD72" w14:textId="77777777" w:rsidTr="004E4CA0">
        <w:trPr>
          <w:trHeight w:val="280"/>
        </w:trPr>
        <w:tc>
          <w:tcPr>
            <w:tcW w:w="15134" w:type="dxa"/>
            <w:gridSpan w:val="3"/>
            <w:shd w:val="clear" w:color="auto" w:fill="auto"/>
          </w:tcPr>
          <w:p w14:paraId="5B38C1C6" w14:textId="77777777" w:rsidR="003854E4" w:rsidRPr="004E4CA0" w:rsidRDefault="003854E4" w:rsidP="003854E4">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3. Jaunimo įgalinimo ir įtraukimo į pilietinę veiklą galimybių kūrimas ir plėtra.</w:t>
            </w:r>
          </w:p>
        </w:tc>
      </w:tr>
      <w:tr w:rsidR="004E4CA0" w:rsidRPr="004E4CA0" w14:paraId="0315347A" w14:textId="77777777" w:rsidTr="006D0682">
        <w:trPr>
          <w:trHeight w:val="276"/>
        </w:trPr>
        <w:tc>
          <w:tcPr>
            <w:tcW w:w="2235" w:type="dxa"/>
            <w:vMerge w:val="restart"/>
            <w:shd w:val="clear" w:color="auto" w:fill="auto"/>
          </w:tcPr>
          <w:p w14:paraId="52668333"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100" w:type="dxa"/>
            <w:shd w:val="clear" w:color="auto" w:fill="auto"/>
          </w:tcPr>
          <w:p w14:paraId="18FED9A3"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799" w:type="dxa"/>
            <w:shd w:val="clear" w:color="auto" w:fill="auto"/>
          </w:tcPr>
          <w:p w14:paraId="276C5C14"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4000 Eur</w:t>
            </w:r>
          </w:p>
        </w:tc>
      </w:tr>
      <w:tr w:rsidR="004E4CA0" w:rsidRPr="004E4CA0" w14:paraId="649943D7" w14:textId="77777777" w:rsidTr="006D0682">
        <w:trPr>
          <w:trHeight w:val="276"/>
        </w:trPr>
        <w:tc>
          <w:tcPr>
            <w:tcW w:w="2235" w:type="dxa"/>
            <w:vMerge/>
            <w:shd w:val="clear" w:color="auto" w:fill="auto"/>
          </w:tcPr>
          <w:p w14:paraId="5F8ACB30"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60A8371D"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799" w:type="dxa"/>
            <w:shd w:val="clear" w:color="auto" w:fill="auto"/>
          </w:tcPr>
          <w:p w14:paraId="1FE9BA35"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w:t>
            </w:r>
          </w:p>
        </w:tc>
      </w:tr>
      <w:tr w:rsidR="004E4CA0" w:rsidRPr="004E4CA0" w14:paraId="1197AB8A" w14:textId="77777777" w:rsidTr="006D0682">
        <w:trPr>
          <w:trHeight w:val="276"/>
        </w:trPr>
        <w:tc>
          <w:tcPr>
            <w:tcW w:w="2235" w:type="dxa"/>
            <w:vMerge/>
            <w:shd w:val="clear" w:color="auto" w:fill="auto"/>
          </w:tcPr>
          <w:p w14:paraId="66CC7EF9"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213938BD"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799" w:type="dxa"/>
            <w:shd w:val="clear" w:color="auto" w:fill="auto"/>
          </w:tcPr>
          <w:p w14:paraId="2F66B0C1"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Sudarytas sąrašas</w:t>
            </w:r>
          </w:p>
        </w:tc>
      </w:tr>
      <w:tr w:rsidR="004E4CA0" w:rsidRPr="004E4CA0" w14:paraId="096AB40B" w14:textId="77777777" w:rsidTr="006D0682">
        <w:trPr>
          <w:trHeight w:val="615"/>
        </w:trPr>
        <w:tc>
          <w:tcPr>
            <w:tcW w:w="2235" w:type="dxa"/>
            <w:vMerge/>
            <w:shd w:val="clear" w:color="auto" w:fill="auto"/>
          </w:tcPr>
          <w:p w14:paraId="029C954B"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51F6DD2F"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 skaičius.</w:t>
            </w:r>
          </w:p>
        </w:tc>
        <w:tc>
          <w:tcPr>
            <w:tcW w:w="3799" w:type="dxa"/>
            <w:shd w:val="clear" w:color="auto" w:fill="auto"/>
          </w:tcPr>
          <w:p w14:paraId="6432BC32"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205B7D66" w14:textId="77777777" w:rsidTr="006D0682">
        <w:trPr>
          <w:trHeight w:val="615"/>
        </w:trPr>
        <w:tc>
          <w:tcPr>
            <w:tcW w:w="2235" w:type="dxa"/>
            <w:vMerge/>
            <w:shd w:val="clear" w:color="auto" w:fill="auto"/>
          </w:tcPr>
          <w:p w14:paraId="5D89B05C"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50014303" w14:textId="048D5CDD"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5</w:t>
            </w:r>
            <w:r w:rsidRPr="004E4CA0">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799" w:type="dxa"/>
            <w:shd w:val="clear" w:color="auto" w:fill="auto"/>
          </w:tcPr>
          <w:p w14:paraId="24B073E9"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Pakeisti finansavimo konkurso nuostatai. Suorganizuotas finansavimo konkursas</w:t>
            </w:r>
          </w:p>
        </w:tc>
      </w:tr>
      <w:tr w:rsidR="004E4CA0" w:rsidRPr="004E4CA0" w14:paraId="1D939A86" w14:textId="77777777" w:rsidTr="006D0682">
        <w:trPr>
          <w:trHeight w:val="615"/>
        </w:trPr>
        <w:tc>
          <w:tcPr>
            <w:tcW w:w="2235" w:type="dxa"/>
            <w:vMerge/>
            <w:shd w:val="clear" w:color="auto" w:fill="auto"/>
          </w:tcPr>
          <w:p w14:paraId="70E67E08"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5818EEFA" w14:textId="34400FD6"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6</w:t>
            </w:r>
            <w:r w:rsidRPr="004E4CA0">
              <w:rPr>
                <w:rFonts w:ascii="Times New Roman" w:eastAsia="Times New Roman" w:hAnsi="Times New Roman" w:cs="Times New Roman"/>
                <w:sz w:val="24"/>
                <w:szCs w:val="24"/>
                <w:lang w:val="lt-LT"/>
              </w:rPr>
              <w:t>. Užtikrinta, kad Savivaldybės jaunimo reikalų taryba</w:t>
            </w:r>
            <w:r>
              <w:rPr>
                <w:rFonts w:ascii="Times New Roman" w:eastAsia="Times New Roman" w:hAnsi="Times New Roman" w:cs="Times New Roman"/>
                <w:sz w:val="24"/>
                <w:szCs w:val="24"/>
                <w:lang w:val="lt-LT"/>
              </w:rPr>
              <w:t xml:space="preserve"> (toliau – SJRT)</w:t>
            </w:r>
            <w:r w:rsidRPr="004E4CA0">
              <w:rPr>
                <w:rFonts w:ascii="Times New Roman" w:eastAsia="Times New Roman" w:hAnsi="Times New Roman" w:cs="Times New Roman"/>
                <w:sz w:val="24"/>
                <w:szCs w:val="24"/>
                <w:lang w:val="lt-LT"/>
              </w:rPr>
              <w:t xml:space="preserve"> turėtų galimybę svarstyti bei teikti siūlymus jaunimo iniciatyvų finansavimo konkurso prioritetams.</w:t>
            </w:r>
          </w:p>
        </w:tc>
        <w:tc>
          <w:tcPr>
            <w:tcW w:w="3799" w:type="dxa"/>
            <w:shd w:val="clear" w:color="auto" w:fill="auto"/>
          </w:tcPr>
          <w:p w14:paraId="1A006E49" w14:textId="53E3C289"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SJRT teikia siūlymus prioritetams</w:t>
            </w:r>
          </w:p>
        </w:tc>
      </w:tr>
      <w:tr w:rsidR="004E4CA0" w:rsidRPr="004E4CA0" w14:paraId="7DAEED44" w14:textId="77777777" w:rsidTr="006D0682">
        <w:trPr>
          <w:trHeight w:val="615"/>
        </w:trPr>
        <w:tc>
          <w:tcPr>
            <w:tcW w:w="2235" w:type="dxa"/>
            <w:vMerge/>
            <w:shd w:val="clear" w:color="auto" w:fill="auto"/>
          </w:tcPr>
          <w:p w14:paraId="429BBC67"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32A1A700" w14:textId="35EE1F1A"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7</w:t>
            </w:r>
            <w:r w:rsidRPr="004E4CA0">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799" w:type="dxa"/>
            <w:shd w:val="clear" w:color="auto" w:fill="auto"/>
          </w:tcPr>
          <w:p w14:paraId="09397E4C" w14:textId="09F372C5"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Projektų įgyvendinimo stebėsena ir vizitavimas vykdomi</w:t>
            </w:r>
          </w:p>
        </w:tc>
      </w:tr>
      <w:tr w:rsidR="004E4CA0" w:rsidRPr="004E4CA0" w14:paraId="50BD2F5D" w14:textId="77777777" w:rsidTr="006D0682">
        <w:trPr>
          <w:trHeight w:val="615"/>
        </w:trPr>
        <w:tc>
          <w:tcPr>
            <w:tcW w:w="2235" w:type="dxa"/>
            <w:vMerge/>
            <w:shd w:val="clear" w:color="auto" w:fill="auto"/>
          </w:tcPr>
          <w:p w14:paraId="3AD14ABB"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70DC2891" w14:textId="48B34563"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8</w:t>
            </w:r>
            <w:r w:rsidRPr="004E4CA0">
              <w:rPr>
                <w:rFonts w:ascii="Times New Roman" w:eastAsia="Times New Roman" w:hAnsi="Times New Roman" w:cs="Times New Roman"/>
                <w:sz w:val="24"/>
                <w:szCs w:val="24"/>
                <w:lang w:val="lt-LT"/>
              </w:rPr>
              <w:t>. Didinamas jaunimo organizacijų padalinių, veikiančių nacionaliniu mastu, skaičius savivaldybėje, suteikiant galimybę jauniems žmonėms dalyvauti pilietinėje veikloje.</w:t>
            </w:r>
          </w:p>
        </w:tc>
        <w:tc>
          <w:tcPr>
            <w:tcW w:w="3799" w:type="dxa"/>
            <w:shd w:val="clear" w:color="auto" w:fill="auto"/>
          </w:tcPr>
          <w:p w14:paraId="1A6FDEA5" w14:textId="30B877DC" w:rsidR="003914BD" w:rsidRPr="006D0682" w:rsidRDefault="004E4CA0" w:rsidP="003854E4">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4E4CA0">
              <w:rPr>
                <w:rFonts w:ascii="Times New Roman" w:eastAsia="Times New Roman" w:hAnsi="Times New Roman" w:cs="Times New Roman"/>
                <w:sz w:val="24"/>
                <w:szCs w:val="24"/>
              </w:rPr>
              <w:t>Padalinių</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skaičius</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Savivaldybėje</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didinamas</w:t>
            </w:r>
            <w:proofErr w:type="spellEnd"/>
          </w:p>
        </w:tc>
      </w:tr>
      <w:tr w:rsidR="004E4CA0" w:rsidRPr="004E4CA0" w14:paraId="5DE3D761" w14:textId="77777777" w:rsidTr="006D0682">
        <w:trPr>
          <w:trHeight w:val="280"/>
        </w:trPr>
        <w:tc>
          <w:tcPr>
            <w:tcW w:w="2235" w:type="dxa"/>
            <w:vMerge w:val="restart"/>
            <w:shd w:val="clear" w:color="auto" w:fill="auto"/>
          </w:tcPr>
          <w:p w14:paraId="04CEF14F"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lastRenderedPageBreak/>
              <w:t>3.2. Užtikrinti jaunų žmonių interesų atstovavimą, sprendžiant Savivaldybės jaunimo politikos klausimus.</w:t>
            </w:r>
          </w:p>
        </w:tc>
        <w:tc>
          <w:tcPr>
            <w:tcW w:w="9100" w:type="dxa"/>
            <w:shd w:val="clear" w:color="auto" w:fill="auto"/>
          </w:tcPr>
          <w:p w14:paraId="746C1052"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799" w:type="dxa"/>
            <w:shd w:val="clear" w:color="auto" w:fill="auto"/>
          </w:tcPr>
          <w:p w14:paraId="5162FF2A"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5F2C0232" w14:textId="77777777" w:rsidTr="006D0682">
        <w:trPr>
          <w:trHeight w:val="280"/>
        </w:trPr>
        <w:tc>
          <w:tcPr>
            <w:tcW w:w="2235" w:type="dxa"/>
            <w:vMerge/>
            <w:shd w:val="clear" w:color="auto" w:fill="auto"/>
          </w:tcPr>
          <w:p w14:paraId="08CA9E60"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595E9574"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799" w:type="dxa"/>
            <w:shd w:val="clear" w:color="auto" w:fill="auto"/>
          </w:tcPr>
          <w:p w14:paraId="1BA9E111"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1F28EFFD" w14:textId="77777777" w:rsidTr="006D0682">
        <w:trPr>
          <w:trHeight w:val="280"/>
        </w:trPr>
        <w:tc>
          <w:tcPr>
            <w:tcW w:w="2235" w:type="dxa"/>
            <w:vMerge w:val="restart"/>
            <w:shd w:val="clear" w:color="auto" w:fill="auto"/>
          </w:tcPr>
          <w:p w14:paraId="365D1AC5"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3.3. Užtikrinti efektyvų Savivaldybės jaunimo reikalų tarybos darbą.</w:t>
            </w:r>
          </w:p>
        </w:tc>
        <w:tc>
          <w:tcPr>
            <w:tcW w:w="9100" w:type="dxa"/>
            <w:shd w:val="clear" w:color="auto" w:fill="auto"/>
          </w:tcPr>
          <w:p w14:paraId="151FD1DF" w14:textId="1A8F33AC"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3.3.1. Užtikrintas Savivaldybės jaunimo reikalų tarybos</w:t>
            </w:r>
            <w:r w:rsidR="003914BD">
              <w:rPr>
                <w:rFonts w:ascii="Times New Roman" w:eastAsia="Times New Roman" w:hAnsi="Times New Roman" w:cs="Times New Roman"/>
                <w:sz w:val="24"/>
                <w:szCs w:val="24"/>
                <w:lang w:val="lt-LT"/>
              </w:rPr>
              <w:t xml:space="preserve"> </w:t>
            </w:r>
            <w:r w:rsidRPr="004E4CA0">
              <w:rPr>
                <w:rFonts w:ascii="Times New Roman" w:eastAsia="Times New Roman" w:hAnsi="Times New Roman" w:cs="Times New Roman"/>
                <w:sz w:val="24"/>
                <w:szCs w:val="24"/>
                <w:lang w:val="lt-LT"/>
              </w:rPr>
              <w:t>veiklos planavimas ir viešinimas: rengiami metiniai veiklos planai, posėdžių protokolai, veiklos ataskaitos, viešinama internete.</w:t>
            </w:r>
          </w:p>
        </w:tc>
        <w:tc>
          <w:tcPr>
            <w:tcW w:w="3799" w:type="dxa"/>
            <w:shd w:val="clear" w:color="auto" w:fill="auto"/>
          </w:tcPr>
          <w:p w14:paraId="54B0D6B0"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SJRT veikla planuojama ir viešinama </w:t>
            </w:r>
          </w:p>
        </w:tc>
      </w:tr>
      <w:tr w:rsidR="004E4CA0" w:rsidRPr="004E4CA0" w14:paraId="2EFDDD2F" w14:textId="77777777" w:rsidTr="006D0682">
        <w:trPr>
          <w:trHeight w:val="317"/>
        </w:trPr>
        <w:tc>
          <w:tcPr>
            <w:tcW w:w="2235" w:type="dxa"/>
            <w:vMerge/>
            <w:shd w:val="clear" w:color="auto" w:fill="auto"/>
          </w:tcPr>
          <w:p w14:paraId="008B77E2"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11A73EAD"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799" w:type="dxa"/>
            <w:shd w:val="clear" w:color="auto" w:fill="auto"/>
          </w:tcPr>
          <w:p w14:paraId="4AD02A91"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SJRT atitinka rekomendacijas </w:t>
            </w:r>
          </w:p>
        </w:tc>
      </w:tr>
      <w:tr w:rsidR="004E4CA0" w:rsidRPr="004E4CA0" w14:paraId="6DB308E1" w14:textId="77777777" w:rsidTr="006D0682">
        <w:trPr>
          <w:trHeight w:val="317"/>
        </w:trPr>
        <w:tc>
          <w:tcPr>
            <w:tcW w:w="2235" w:type="dxa"/>
            <w:vMerge/>
            <w:shd w:val="clear" w:color="auto" w:fill="auto"/>
          </w:tcPr>
          <w:p w14:paraId="5C1B2C1D"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350D6E3A"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799" w:type="dxa"/>
            <w:shd w:val="clear" w:color="auto" w:fill="auto"/>
          </w:tcPr>
          <w:p w14:paraId="4529BFE2"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1B816BEE" w14:textId="77777777" w:rsidTr="006D0682">
        <w:trPr>
          <w:trHeight w:val="317"/>
        </w:trPr>
        <w:tc>
          <w:tcPr>
            <w:tcW w:w="2235" w:type="dxa"/>
            <w:vMerge/>
            <w:shd w:val="clear" w:color="auto" w:fill="auto"/>
          </w:tcPr>
          <w:p w14:paraId="0868A065"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4D876950"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799" w:type="dxa"/>
            <w:shd w:val="clear" w:color="auto" w:fill="auto"/>
          </w:tcPr>
          <w:p w14:paraId="4FCA35DE"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00708519" w14:textId="77777777" w:rsidTr="006D0682">
        <w:trPr>
          <w:cantSplit/>
          <w:trHeight w:val="512"/>
        </w:trPr>
        <w:tc>
          <w:tcPr>
            <w:tcW w:w="2235" w:type="dxa"/>
            <w:vMerge/>
            <w:shd w:val="clear" w:color="auto" w:fill="auto"/>
          </w:tcPr>
          <w:p w14:paraId="4F163A9D"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25D0C2B4"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rPr>
              <w:t xml:space="preserve">3.3.5. </w:t>
            </w:r>
            <w:proofErr w:type="spellStart"/>
            <w:r w:rsidRPr="004E4CA0">
              <w:rPr>
                <w:rFonts w:ascii="Times New Roman" w:eastAsia="Times New Roman" w:hAnsi="Times New Roman" w:cs="Times New Roman"/>
                <w:sz w:val="24"/>
                <w:szCs w:val="24"/>
              </w:rPr>
              <w:t>Mokymų</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ir</w:t>
            </w:r>
            <w:proofErr w:type="spellEnd"/>
            <w:r w:rsidRPr="004E4CA0">
              <w:rPr>
                <w:rFonts w:ascii="Times New Roman" w:eastAsia="Times New Roman" w:hAnsi="Times New Roman" w:cs="Times New Roman"/>
                <w:sz w:val="24"/>
                <w:szCs w:val="24"/>
              </w:rPr>
              <w:t xml:space="preserve"> / </w:t>
            </w:r>
            <w:proofErr w:type="spellStart"/>
            <w:r w:rsidRPr="004E4CA0">
              <w:rPr>
                <w:rFonts w:ascii="Times New Roman" w:eastAsia="Times New Roman" w:hAnsi="Times New Roman" w:cs="Times New Roman"/>
                <w:sz w:val="24"/>
                <w:szCs w:val="24"/>
              </w:rPr>
              <w:t>arba</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individualių</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konsultacijų</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kuriose</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dalyvavo</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Savivaldybės</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jaunimo</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reikalų</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tarybos</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nariai</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skaičius</w:t>
            </w:r>
            <w:proofErr w:type="spellEnd"/>
            <w:r w:rsidRPr="004E4CA0">
              <w:rPr>
                <w:rFonts w:ascii="Times New Roman" w:eastAsia="Times New Roman" w:hAnsi="Times New Roman" w:cs="Times New Roman"/>
                <w:sz w:val="24"/>
                <w:szCs w:val="24"/>
              </w:rPr>
              <w:t>.</w:t>
            </w:r>
          </w:p>
        </w:tc>
        <w:tc>
          <w:tcPr>
            <w:tcW w:w="3799" w:type="dxa"/>
            <w:shd w:val="clear" w:color="auto" w:fill="auto"/>
          </w:tcPr>
          <w:p w14:paraId="6C868A32"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04AE2C5A" w14:textId="77777777" w:rsidTr="004E4CA0">
        <w:trPr>
          <w:trHeight w:val="300"/>
        </w:trPr>
        <w:tc>
          <w:tcPr>
            <w:tcW w:w="15134" w:type="dxa"/>
            <w:gridSpan w:val="3"/>
            <w:shd w:val="clear" w:color="auto" w:fill="auto"/>
          </w:tcPr>
          <w:p w14:paraId="77AEB6F7" w14:textId="77777777" w:rsidR="003854E4" w:rsidRPr="004E4CA0" w:rsidRDefault="003854E4"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KITOS VEIKLOS SRITYS</w:t>
            </w:r>
          </w:p>
        </w:tc>
      </w:tr>
      <w:tr w:rsidR="004E4CA0" w:rsidRPr="004E4CA0" w14:paraId="6FE1CF69" w14:textId="77777777" w:rsidTr="004E4CA0">
        <w:trPr>
          <w:trHeight w:val="300"/>
        </w:trPr>
        <w:tc>
          <w:tcPr>
            <w:tcW w:w="15134" w:type="dxa"/>
            <w:gridSpan w:val="3"/>
            <w:shd w:val="clear" w:color="auto" w:fill="auto"/>
          </w:tcPr>
          <w:p w14:paraId="28E8390F" w14:textId="77777777" w:rsidR="003854E4" w:rsidRPr="004E4CA0" w:rsidRDefault="003854E4" w:rsidP="003854E4">
            <w:pPr>
              <w:jc w:val="both"/>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4. Tarpžinybinio ir tarpsektorinio bendradarbiavimo stiprinimas.</w:t>
            </w:r>
          </w:p>
        </w:tc>
      </w:tr>
      <w:tr w:rsidR="004E4CA0" w:rsidRPr="004E4CA0" w14:paraId="71C66728" w14:textId="77777777" w:rsidTr="006D0682">
        <w:trPr>
          <w:cantSplit/>
          <w:trHeight w:val="323"/>
        </w:trPr>
        <w:tc>
          <w:tcPr>
            <w:tcW w:w="2235" w:type="dxa"/>
            <w:vMerge w:val="restart"/>
            <w:shd w:val="clear" w:color="auto" w:fill="auto"/>
          </w:tcPr>
          <w:p w14:paraId="44DEDC9D" w14:textId="77777777" w:rsidR="004E4CA0" w:rsidRPr="004E4CA0" w:rsidRDefault="004E4CA0" w:rsidP="002B496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4.1. Skatinti tarpžinybinį ir tarpsektorinį bendradarbiavimą.</w:t>
            </w:r>
          </w:p>
        </w:tc>
        <w:tc>
          <w:tcPr>
            <w:tcW w:w="9100" w:type="dxa"/>
            <w:shd w:val="clear" w:color="auto" w:fill="auto"/>
          </w:tcPr>
          <w:p w14:paraId="1F39A5F6"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799" w:type="dxa"/>
            <w:shd w:val="clear" w:color="auto" w:fill="auto"/>
          </w:tcPr>
          <w:p w14:paraId="067C8351" w14:textId="3F2D04AA" w:rsidR="004E4CA0" w:rsidRPr="004E4CA0" w:rsidRDefault="006373A6"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w:t>
            </w:r>
            <w:r w:rsidRPr="006373A6">
              <w:rPr>
                <w:rFonts w:ascii="Times New Roman" w:eastAsia="Times New Roman" w:hAnsi="Times New Roman" w:cs="Times New Roman"/>
                <w:sz w:val="24"/>
                <w:szCs w:val="24"/>
                <w:lang w:val="lt-LT"/>
              </w:rPr>
              <w:t>emokamos ind</w:t>
            </w:r>
            <w:r>
              <w:rPr>
                <w:rFonts w:ascii="Times New Roman" w:eastAsia="Times New Roman" w:hAnsi="Times New Roman" w:cs="Times New Roman"/>
                <w:sz w:val="24"/>
                <w:szCs w:val="24"/>
                <w:lang w:val="lt-LT"/>
              </w:rPr>
              <w:t>ividualios</w:t>
            </w:r>
            <w:r w:rsidRPr="006373A6">
              <w:rPr>
                <w:rFonts w:ascii="Times New Roman" w:eastAsia="Times New Roman" w:hAnsi="Times New Roman" w:cs="Times New Roman"/>
                <w:sz w:val="24"/>
                <w:szCs w:val="24"/>
                <w:lang w:val="lt-LT"/>
              </w:rPr>
              <w:t xml:space="preserve"> psichologo konsultacijos ir grupiniai užsiėmimai</w:t>
            </w:r>
            <w:r>
              <w:rPr>
                <w:rFonts w:ascii="Times New Roman" w:eastAsia="Times New Roman" w:hAnsi="Times New Roman" w:cs="Times New Roman"/>
                <w:sz w:val="24"/>
                <w:szCs w:val="24"/>
                <w:lang w:val="lt-LT"/>
              </w:rPr>
              <w:t>. J</w:t>
            </w:r>
            <w:r w:rsidRPr="006373A6">
              <w:rPr>
                <w:rFonts w:ascii="Times New Roman" w:eastAsia="Times New Roman" w:hAnsi="Times New Roman" w:cs="Times New Roman"/>
                <w:sz w:val="24"/>
                <w:szCs w:val="24"/>
                <w:lang w:val="lt-LT"/>
              </w:rPr>
              <w:t>aunimo iniciatyva, padedanti sumažinti pas</w:t>
            </w:r>
            <w:r>
              <w:rPr>
                <w:rFonts w:ascii="Times New Roman" w:eastAsia="Times New Roman" w:hAnsi="Times New Roman" w:cs="Times New Roman"/>
                <w:sz w:val="24"/>
                <w:szCs w:val="24"/>
                <w:lang w:val="lt-LT"/>
              </w:rPr>
              <w:t>ek</w:t>
            </w:r>
            <w:r w:rsidRPr="006373A6">
              <w:rPr>
                <w:rFonts w:ascii="Times New Roman" w:eastAsia="Times New Roman" w:hAnsi="Times New Roman" w:cs="Times New Roman"/>
                <w:sz w:val="24"/>
                <w:szCs w:val="24"/>
                <w:lang w:val="lt-LT"/>
              </w:rPr>
              <w:t>mes, finansuojama iš savivaldybės biudžeto</w:t>
            </w:r>
            <w:r>
              <w:rPr>
                <w:rFonts w:ascii="Times New Roman" w:eastAsia="Times New Roman" w:hAnsi="Times New Roman" w:cs="Times New Roman"/>
                <w:sz w:val="24"/>
                <w:szCs w:val="24"/>
                <w:lang w:val="lt-LT"/>
              </w:rPr>
              <w:t>.</w:t>
            </w:r>
          </w:p>
        </w:tc>
      </w:tr>
      <w:tr w:rsidR="004E4CA0" w:rsidRPr="004E4CA0" w14:paraId="7016C308" w14:textId="77777777" w:rsidTr="006D0682">
        <w:trPr>
          <w:cantSplit/>
          <w:trHeight w:val="323"/>
        </w:trPr>
        <w:tc>
          <w:tcPr>
            <w:tcW w:w="2235" w:type="dxa"/>
            <w:vMerge/>
            <w:shd w:val="clear" w:color="auto" w:fill="auto"/>
          </w:tcPr>
          <w:p w14:paraId="63705FB9"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6DCFA46B" w14:textId="5EBA1A34"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4.1.</w:t>
            </w:r>
            <w:r w:rsidR="003914BD">
              <w:rPr>
                <w:rFonts w:ascii="Times New Roman" w:eastAsia="Times New Roman" w:hAnsi="Times New Roman" w:cs="Times New Roman"/>
                <w:sz w:val="24"/>
                <w:szCs w:val="24"/>
                <w:lang w:val="lt-LT"/>
              </w:rPr>
              <w:t>2</w:t>
            </w:r>
            <w:r w:rsidRPr="004E4CA0">
              <w:rPr>
                <w:rFonts w:ascii="Times New Roman" w:eastAsia="Times New Roman" w:hAnsi="Times New Roman" w:cs="Times New Roman"/>
                <w:sz w:val="24"/>
                <w:szCs w:val="24"/>
                <w:lang w:val="lt-LT"/>
              </w:rPr>
              <w:t>. Parengtas ir patvirtintas jaunimo problemų sprendimo priemonių planas. Jaunimo problemų sprendimo priemonių plano uždaviniai, priemonės ir vertinimo kriterijai integruoti į Savivaldybės trimetį strateginį veiklos planą.</w:t>
            </w:r>
          </w:p>
        </w:tc>
        <w:tc>
          <w:tcPr>
            <w:tcW w:w="3799" w:type="dxa"/>
            <w:shd w:val="clear" w:color="auto" w:fill="auto"/>
          </w:tcPr>
          <w:p w14:paraId="22E2C11A"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Jaunimo problemų sprendimo priemonių plano uždaviniai, priemonės ir vertinimo kriterijai integruoti į Savivaldybės trimetį strateginį veiklos planą.</w:t>
            </w:r>
          </w:p>
        </w:tc>
      </w:tr>
      <w:tr w:rsidR="004E4CA0" w:rsidRPr="004E4CA0" w14:paraId="4F46BEB1" w14:textId="77777777" w:rsidTr="006D0682">
        <w:trPr>
          <w:cantSplit/>
          <w:trHeight w:val="350"/>
        </w:trPr>
        <w:tc>
          <w:tcPr>
            <w:tcW w:w="2235" w:type="dxa"/>
            <w:vMerge/>
            <w:shd w:val="clear" w:color="auto" w:fill="auto"/>
          </w:tcPr>
          <w:p w14:paraId="3444F9C6"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0770DC91" w14:textId="2CE0BAA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4.1.</w:t>
            </w:r>
            <w:r w:rsidR="003914BD">
              <w:rPr>
                <w:rFonts w:ascii="Times New Roman" w:eastAsia="Times New Roman" w:hAnsi="Times New Roman" w:cs="Times New Roman"/>
                <w:sz w:val="24"/>
                <w:szCs w:val="24"/>
                <w:lang w:val="lt-LT"/>
              </w:rPr>
              <w:t>3</w:t>
            </w:r>
            <w:r w:rsidRPr="004E4CA0">
              <w:rPr>
                <w:rFonts w:ascii="Times New Roman" w:eastAsia="Times New Roman" w:hAnsi="Times New Roman" w:cs="Times New Roman"/>
                <w:sz w:val="24"/>
                <w:szCs w:val="24"/>
                <w:lang w:val="lt-LT"/>
              </w:rPr>
              <w:t>. Skatinimas saugios emocinės aplinkos mokykloje kūrimas (pavyzdžiui, vykdomos programos ir projektai, skirti patyčių, savižudybių prevencijai ir intervencijai).</w:t>
            </w:r>
          </w:p>
        </w:tc>
        <w:tc>
          <w:tcPr>
            <w:tcW w:w="3799" w:type="dxa"/>
            <w:shd w:val="clear" w:color="auto" w:fill="auto"/>
          </w:tcPr>
          <w:p w14:paraId="6397BD51" w14:textId="5F3BAC14" w:rsidR="004E4CA0" w:rsidRPr="004E4CA0" w:rsidRDefault="006373A6"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Vykdoma p</w:t>
            </w:r>
            <w:r w:rsidRPr="006373A6">
              <w:rPr>
                <w:rFonts w:ascii="Times New Roman" w:eastAsia="Times New Roman" w:hAnsi="Times New Roman" w:cs="Times New Roman"/>
                <w:sz w:val="24"/>
                <w:szCs w:val="24"/>
                <w:lang w:val="lt-LT"/>
              </w:rPr>
              <w:t xml:space="preserve">revencinė smurto ir  patyčių programa </w:t>
            </w:r>
            <w:proofErr w:type="spellStart"/>
            <w:r w:rsidRPr="006373A6">
              <w:rPr>
                <w:rFonts w:ascii="Times New Roman" w:eastAsia="Times New Roman" w:hAnsi="Times New Roman" w:cs="Times New Roman"/>
                <w:sz w:val="24"/>
                <w:szCs w:val="24"/>
                <w:lang w:val="lt-LT"/>
              </w:rPr>
              <w:t>Olweus</w:t>
            </w:r>
            <w:proofErr w:type="spellEnd"/>
            <w:r>
              <w:rPr>
                <w:rFonts w:ascii="Times New Roman" w:eastAsia="Times New Roman" w:hAnsi="Times New Roman" w:cs="Times New Roman"/>
                <w:sz w:val="24"/>
                <w:szCs w:val="24"/>
                <w:lang w:val="lt-LT"/>
              </w:rPr>
              <w:t xml:space="preserve">. </w:t>
            </w:r>
            <w:r w:rsidRPr="006373A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 xml:space="preserve"> </w:t>
            </w:r>
            <w:r w:rsidRPr="006373A6">
              <w:rPr>
                <w:rFonts w:ascii="Times New Roman" w:eastAsia="Times New Roman" w:hAnsi="Times New Roman" w:cs="Times New Roman"/>
                <w:sz w:val="24"/>
                <w:szCs w:val="24"/>
                <w:lang w:val="lt-LT"/>
              </w:rPr>
              <w:t>jaunimo  projektai skirti patyčių prevencijai</w:t>
            </w:r>
            <w:r>
              <w:rPr>
                <w:rFonts w:ascii="Times New Roman" w:eastAsia="Times New Roman" w:hAnsi="Times New Roman" w:cs="Times New Roman"/>
                <w:sz w:val="24"/>
                <w:szCs w:val="24"/>
                <w:lang w:val="lt-LT"/>
              </w:rPr>
              <w:t xml:space="preserve">, kuriuose dalyvauja </w:t>
            </w:r>
            <w:r w:rsidRPr="006373A6">
              <w:rPr>
                <w:rFonts w:ascii="Times New Roman" w:eastAsia="Times New Roman" w:hAnsi="Times New Roman" w:cs="Times New Roman"/>
                <w:sz w:val="24"/>
                <w:szCs w:val="24"/>
                <w:lang w:val="lt-LT"/>
              </w:rPr>
              <w:t>aktyvūs ir negalią turintys</w:t>
            </w:r>
            <w:r>
              <w:rPr>
                <w:rFonts w:ascii="Times New Roman" w:eastAsia="Times New Roman" w:hAnsi="Times New Roman" w:cs="Times New Roman"/>
                <w:sz w:val="24"/>
                <w:szCs w:val="24"/>
                <w:lang w:val="lt-LT"/>
              </w:rPr>
              <w:t xml:space="preserve"> </w:t>
            </w:r>
            <w:r w:rsidRPr="006373A6">
              <w:rPr>
                <w:rFonts w:ascii="Times New Roman" w:eastAsia="Times New Roman" w:hAnsi="Times New Roman" w:cs="Times New Roman"/>
                <w:sz w:val="24"/>
                <w:szCs w:val="24"/>
                <w:lang w:val="lt-LT"/>
              </w:rPr>
              <w:t>bei socialinę atskirtį patiriantys jaunuoliai</w:t>
            </w:r>
          </w:p>
        </w:tc>
      </w:tr>
      <w:tr w:rsidR="004E4CA0" w:rsidRPr="004E4CA0" w14:paraId="1E914E3D" w14:textId="77777777" w:rsidTr="006D0682">
        <w:trPr>
          <w:cantSplit/>
          <w:trHeight w:val="665"/>
        </w:trPr>
        <w:tc>
          <w:tcPr>
            <w:tcW w:w="2235" w:type="dxa"/>
            <w:vMerge/>
            <w:shd w:val="clear" w:color="auto" w:fill="auto"/>
          </w:tcPr>
          <w:p w14:paraId="680E6636"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01ADBD09" w14:textId="7E2C8D5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4.1.</w:t>
            </w:r>
            <w:r w:rsidR="003914BD">
              <w:rPr>
                <w:rFonts w:ascii="Times New Roman" w:eastAsia="Times New Roman" w:hAnsi="Times New Roman" w:cs="Times New Roman"/>
                <w:sz w:val="24"/>
                <w:szCs w:val="24"/>
                <w:lang w:val="lt-LT"/>
              </w:rPr>
              <w:t>4</w:t>
            </w:r>
            <w:r w:rsidRPr="004E4CA0">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799" w:type="dxa"/>
            <w:shd w:val="clear" w:color="auto" w:fill="auto"/>
          </w:tcPr>
          <w:p w14:paraId="1C4F0576" w14:textId="72A68A30" w:rsidR="006373A6" w:rsidRPr="004E4CA0" w:rsidRDefault="006373A6"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6373A6">
              <w:rPr>
                <w:rFonts w:ascii="Times New Roman" w:eastAsia="Times New Roman" w:hAnsi="Times New Roman" w:cs="Times New Roman"/>
                <w:sz w:val="24"/>
                <w:szCs w:val="24"/>
                <w:lang w:val="lt-LT"/>
              </w:rPr>
              <w:t>Švenčionių rajono savivaldybės administracijos vykdomas projektas, kuriame teikiamos fizinio aktyvumo skatinimo užsiėmimai, diet</w:t>
            </w:r>
            <w:r>
              <w:rPr>
                <w:rFonts w:ascii="Times New Roman" w:eastAsia="Times New Roman" w:hAnsi="Times New Roman" w:cs="Times New Roman"/>
                <w:sz w:val="24"/>
                <w:szCs w:val="24"/>
                <w:lang w:val="lt-LT"/>
              </w:rPr>
              <w:t>o</w:t>
            </w:r>
            <w:r w:rsidRPr="006373A6">
              <w:rPr>
                <w:rFonts w:ascii="Times New Roman" w:eastAsia="Times New Roman" w:hAnsi="Times New Roman" w:cs="Times New Roman"/>
                <w:sz w:val="24"/>
                <w:szCs w:val="24"/>
                <w:lang w:val="lt-LT"/>
              </w:rPr>
              <w:t>logo ir psichologo konsultacijos</w:t>
            </w:r>
            <w:r>
              <w:rPr>
                <w:rFonts w:ascii="Times New Roman" w:eastAsia="Times New Roman" w:hAnsi="Times New Roman" w:cs="Times New Roman"/>
                <w:sz w:val="24"/>
                <w:szCs w:val="24"/>
                <w:lang w:val="lt-LT"/>
              </w:rPr>
              <w:t>. Iš</w:t>
            </w:r>
            <w:r w:rsidRPr="006373A6">
              <w:rPr>
                <w:rFonts w:ascii="Times New Roman" w:eastAsia="Times New Roman" w:hAnsi="Times New Roman" w:cs="Times New Roman"/>
                <w:sz w:val="24"/>
                <w:szCs w:val="24"/>
                <w:lang w:val="lt-LT"/>
              </w:rPr>
              <w:t xml:space="preserve"> savivaldybės biudžeto lėšų finansuojamas projektas, skatinanti</w:t>
            </w:r>
            <w:r>
              <w:rPr>
                <w:rFonts w:ascii="Times New Roman" w:eastAsia="Times New Roman" w:hAnsi="Times New Roman" w:cs="Times New Roman"/>
                <w:sz w:val="24"/>
                <w:szCs w:val="24"/>
                <w:lang w:val="lt-LT"/>
              </w:rPr>
              <w:t>s</w:t>
            </w:r>
            <w:r w:rsidRPr="006373A6">
              <w:rPr>
                <w:rFonts w:ascii="Times New Roman" w:eastAsia="Times New Roman" w:hAnsi="Times New Roman" w:cs="Times New Roman"/>
                <w:sz w:val="24"/>
                <w:szCs w:val="24"/>
                <w:lang w:val="lt-LT"/>
              </w:rPr>
              <w:t xml:space="preserve"> jaunus žmones pasirinkti sveiką gyvenimo būdą.</w:t>
            </w:r>
          </w:p>
        </w:tc>
      </w:tr>
      <w:tr w:rsidR="004E4CA0" w:rsidRPr="004E4CA0" w14:paraId="2B8626FA" w14:textId="77777777" w:rsidTr="004E4CA0">
        <w:trPr>
          <w:trHeight w:val="300"/>
        </w:trPr>
        <w:tc>
          <w:tcPr>
            <w:tcW w:w="15134" w:type="dxa"/>
            <w:gridSpan w:val="3"/>
            <w:shd w:val="clear" w:color="auto" w:fill="auto"/>
          </w:tcPr>
          <w:p w14:paraId="477340B4" w14:textId="77777777" w:rsidR="003854E4" w:rsidRPr="004E4CA0" w:rsidRDefault="003854E4" w:rsidP="003854E4">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5. Faktais ir žiniomis grįstos jaunimo politikos įgyvendinimas.</w:t>
            </w:r>
          </w:p>
        </w:tc>
      </w:tr>
      <w:tr w:rsidR="004E4CA0" w:rsidRPr="004E4CA0" w14:paraId="0DCD96F2" w14:textId="77777777" w:rsidTr="006D0682">
        <w:trPr>
          <w:trHeight w:val="276"/>
        </w:trPr>
        <w:tc>
          <w:tcPr>
            <w:tcW w:w="2235" w:type="dxa"/>
            <w:vMerge w:val="restart"/>
            <w:shd w:val="clear" w:color="auto" w:fill="auto"/>
          </w:tcPr>
          <w:p w14:paraId="5491FE11"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5.1. Skatinti efektyvų jaunimo politikos įgyvendinimą Savivaldybėje.</w:t>
            </w:r>
          </w:p>
        </w:tc>
        <w:tc>
          <w:tcPr>
            <w:tcW w:w="9100" w:type="dxa"/>
            <w:shd w:val="clear" w:color="auto" w:fill="auto"/>
          </w:tcPr>
          <w:p w14:paraId="68A27620"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799" w:type="dxa"/>
            <w:shd w:val="clear" w:color="auto" w:fill="auto"/>
          </w:tcPr>
          <w:p w14:paraId="344D1FE6"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Duomenys renkami ir pateikiami</w:t>
            </w:r>
          </w:p>
        </w:tc>
      </w:tr>
      <w:tr w:rsidR="004E4CA0" w:rsidRPr="004E4CA0" w14:paraId="7AB31B5B" w14:textId="77777777" w:rsidTr="006D0682">
        <w:trPr>
          <w:trHeight w:val="317"/>
        </w:trPr>
        <w:tc>
          <w:tcPr>
            <w:tcW w:w="2235" w:type="dxa"/>
            <w:vMerge/>
            <w:shd w:val="clear" w:color="auto" w:fill="auto"/>
          </w:tcPr>
          <w:p w14:paraId="232473F8"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3281B078"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799" w:type="dxa"/>
            <w:shd w:val="clear" w:color="auto" w:fill="auto"/>
          </w:tcPr>
          <w:p w14:paraId="3CE36554"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Duomenys renkami ir pateikiami</w:t>
            </w:r>
          </w:p>
        </w:tc>
      </w:tr>
      <w:tr w:rsidR="004E4CA0" w:rsidRPr="004E4CA0" w14:paraId="2177DC84" w14:textId="77777777" w:rsidTr="006D0682">
        <w:trPr>
          <w:trHeight w:val="317"/>
        </w:trPr>
        <w:tc>
          <w:tcPr>
            <w:tcW w:w="2235" w:type="dxa"/>
            <w:vMerge/>
            <w:shd w:val="clear" w:color="auto" w:fill="auto"/>
          </w:tcPr>
          <w:p w14:paraId="442D7C14"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67E9A9E5"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799" w:type="dxa"/>
            <w:shd w:val="clear" w:color="auto" w:fill="auto"/>
          </w:tcPr>
          <w:p w14:paraId="2F2E6224"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339C3723" w14:textId="77777777" w:rsidTr="004E4CA0">
        <w:trPr>
          <w:trHeight w:val="300"/>
        </w:trPr>
        <w:tc>
          <w:tcPr>
            <w:tcW w:w="15134" w:type="dxa"/>
            <w:gridSpan w:val="3"/>
            <w:shd w:val="clear" w:color="auto" w:fill="auto"/>
          </w:tcPr>
          <w:p w14:paraId="0E537AD7" w14:textId="77777777" w:rsidR="003854E4" w:rsidRPr="004E4CA0" w:rsidRDefault="003854E4" w:rsidP="003854E4">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6. Jaunimo politikos stiprinimas vietos lygmeniu.</w:t>
            </w:r>
          </w:p>
        </w:tc>
      </w:tr>
      <w:tr w:rsidR="004E4CA0" w:rsidRPr="004E4CA0" w14:paraId="098E8E84" w14:textId="77777777" w:rsidTr="006D0682">
        <w:trPr>
          <w:cantSplit/>
          <w:trHeight w:val="1322"/>
        </w:trPr>
        <w:tc>
          <w:tcPr>
            <w:tcW w:w="2235" w:type="dxa"/>
            <w:shd w:val="clear" w:color="auto" w:fill="auto"/>
          </w:tcPr>
          <w:p w14:paraId="0AFC19ED"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6.1. Užtikrinti nuoseklų ir efektyvų jaunimo politikos įgyvendinimą Savivaldybėje.</w:t>
            </w:r>
          </w:p>
        </w:tc>
        <w:tc>
          <w:tcPr>
            <w:tcW w:w="9100" w:type="dxa"/>
            <w:shd w:val="clear" w:color="auto" w:fill="auto"/>
          </w:tcPr>
          <w:p w14:paraId="0A82E613"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799" w:type="dxa"/>
            <w:shd w:val="clear" w:color="auto" w:fill="auto"/>
          </w:tcPr>
          <w:p w14:paraId="4025E9FE"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Aprašymas patvirtintas ir funkcijos vykdomos pagal 6.1.1 nurodytus dokumentus</w:t>
            </w:r>
          </w:p>
        </w:tc>
      </w:tr>
      <w:tr w:rsidR="004E4CA0" w:rsidRPr="004E4CA0" w14:paraId="0C7190D8" w14:textId="77777777" w:rsidTr="006D0682">
        <w:trPr>
          <w:cantSplit/>
          <w:trHeight w:val="894"/>
        </w:trPr>
        <w:tc>
          <w:tcPr>
            <w:tcW w:w="2235" w:type="dxa"/>
            <w:vMerge w:val="restart"/>
            <w:shd w:val="clear" w:color="auto" w:fill="auto"/>
          </w:tcPr>
          <w:p w14:paraId="3CFE1E3E"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6.2. Spręsti mažiau galimybių turinčio jaunimo socialines problemas.</w:t>
            </w:r>
          </w:p>
        </w:tc>
        <w:tc>
          <w:tcPr>
            <w:tcW w:w="9100" w:type="dxa"/>
            <w:shd w:val="clear" w:color="auto" w:fill="auto"/>
          </w:tcPr>
          <w:p w14:paraId="1C492D8C"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799" w:type="dxa"/>
            <w:shd w:val="clear" w:color="auto" w:fill="auto"/>
          </w:tcPr>
          <w:p w14:paraId="46F3A79A"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483003B4" w14:textId="77777777" w:rsidTr="006D0682">
        <w:trPr>
          <w:cantSplit/>
          <w:trHeight w:val="368"/>
        </w:trPr>
        <w:tc>
          <w:tcPr>
            <w:tcW w:w="2235" w:type="dxa"/>
            <w:vMerge/>
            <w:shd w:val="clear" w:color="auto" w:fill="auto"/>
          </w:tcPr>
          <w:p w14:paraId="7BCE7666"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100" w:type="dxa"/>
            <w:shd w:val="clear" w:color="auto" w:fill="auto"/>
          </w:tcPr>
          <w:p w14:paraId="4FD40A1B"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6.2.2. Įgyvendinamų programų ir / ar projektų, skirtų tautinių mažumų jaunimui, skaičius.</w:t>
            </w:r>
          </w:p>
        </w:tc>
        <w:tc>
          <w:tcPr>
            <w:tcW w:w="3799" w:type="dxa"/>
            <w:shd w:val="clear" w:color="auto" w:fill="auto"/>
          </w:tcPr>
          <w:p w14:paraId="2446B8E6"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2</w:t>
            </w:r>
          </w:p>
        </w:tc>
      </w:tr>
      <w:tr w:rsidR="004E4CA0" w:rsidRPr="004E4CA0" w14:paraId="0C7D945D" w14:textId="77777777" w:rsidTr="006D0682">
        <w:trPr>
          <w:cantSplit/>
          <w:trHeight w:val="1322"/>
        </w:trPr>
        <w:tc>
          <w:tcPr>
            <w:tcW w:w="2235" w:type="dxa"/>
            <w:vMerge w:val="restart"/>
            <w:shd w:val="clear" w:color="auto" w:fill="auto"/>
          </w:tcPr>
          <w:p w14:paraId="139EA81C"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lastRenderedPageBreak/>
              <w:t>6.3. Skatinti jaunimui palankias sąlygas gyventi ir dirbti Savivaldybėje.</w:t>
            </w:r>
          </w:p>
        </w:tc>
        <w:tc>
          <w:tcPr>
            <w:tcW w:w="9100" w:type="dxa"/>
            <w:shd w:val="clear" w:color="auto" w:fill="auto"/>
          </w:tcPr>
          <w:p w14:paraId="5798402B"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799" w:type="dxa"/>
            <w:shd w:val="clear" w:color="auto" w:fill="auto"/>
          </w:tcPr>
          <w:p w14:paraId="3E8842F5" w14:textId="4D4EA9DF" w:rsidR="004E4CA0" w:rsidRPr="004E4CA0" w:rsidRDefault="004E4CA0" w:rsidP="005841EC">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Vykdoma Aukštojo mokslo rėmimo programa, kurioje viena iš priemonių jaunuoliams sudariusiems trišalę sutartį dėl darbo rajono įstaigoje, apmokamos studijos – 5000 Eur</w:t>
            </w:r>
          </w:p>
        </w:tc>
      </w:tr>
      <w:tr w:rsidR="004E4CA0" w:rsidRPr="004E4CA0" w14:paraId="36686AF5" w14:textId="77777777" w:rsidTr="006D0682">
        <w:trPr>
          <w:cantSplit/>
          <w:trHeight w:val="935"/>
        </w:trPr>
        <w:tc>
          <w:tcPr>
            <w:tcW w:w="2235" w:type="dxa"/>
            <w:vMerge/>
            <w:shd w:val="clear" w:color="auto" w:fill="auto"/>
          </w:tcPr>
          <w:p w14:paraId="48B161B7"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5BFD7B92" w14:textId="77777777" w:rsidR="004E4CA0" w:rsidRPr="004E4CA0" w:rsidRDefault="004E4CA0" w:rsidP="003854E4">
            <w:pPr>
              <w:contextualSpacing/>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799" w:type="dxa"/>
            <w:shd w:val="clear" w:color="auto" w:fill="auto"/>
          </w:tcPr>
          <w:p w14:paraId="41175017" w14:textId="0978B6D6" w:rsidR="004E4CA0" w:rsidRPr="004E4CA0" w:rsidRDefault="004E4CA0" w:rsidP="003854E4">
            <w:pPr>
              <w:rPr>
                <w:rFonts w:ascii="Times New Roman" w:eastAsia="Times New Roman" w:hAnsi="Times New Roman" w:cs="Times New Roman"/>
                <w:sz w:val="24"/>
                <w:szCs w:val="24"/>
                <w:lang w:val="lt-LT"/>
              </w:rPr>
            </w:pPr>
            <w:proofErr w:type="spellStart"/>
            <w:r w:rsidRPr="004E4CA0">
              <w:rPr>
                <w:rFonts w:ascii="Times New Roman" w:eastAsia="Times New Roman" w:hAnsi="Times New Roman" w:cs="Times New Roman"/>
                <w:sz w:val="24"/>
                <w:szCs w:val="24"/>
              </w:rPr>
              <w:t>Jaunimo</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verslumo</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skatinimo</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programai</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iš</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Savivaldybės</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biudžeto</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lėšų</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skirtas</w:t>
            </w:r>
            <w:proofErr w:type="spellEnd"/>
            <w:r w:rsidRPr="004E4CA0">
              <w:rPr>
                <w:rFonts w:ascii="Times New Roman" w:eastAsia="Times New Roman" w:hAnsi="Times New Roman" w:cs="Times New Roman"/>
                <w:sz w:val="24"/>
                <w:szCs w:val="24"/>
              </w:rPr>
              <w:t xml:space="preserve"> </w:t>
            </w:r>
            <w:proofErr w:type="spellStart"/>
            <w:r w:rsidRPr="004E4CA0">
              <w:rPr>
                <w:rFonts w:ascii="Times New Roman" w:eastAsia="Times New Roman" w:hAnsi="Times New Roman" w:cs="Times New Roman"/>
                <w:sz w:val="24"/>
                <w:szCs w:val="24"/>
              </w:rPr>
              <w:t>finansavimas</w:t>
            </w:r>
            <w:proofErr w:type="spellEnd"/>
            <w:r w:rsidRPr="004E4CA0">
              <w:rPr>
                <w:rFonts w:ascii="Times New Roman" w:eastAsia="Times New Roman" w:hAnsi="Times New Roman" w:cs="Times New Roman"/>
                <w:sz w:val="24"/>
                <w:szCs w:val="24"/>
              </w:rPr>
              <w:t xml:space="preserve"> – 5000 Eur</w:t>
            </w:r>
          </w:p>
        </w:tc>
      </w:tr>
      <w:tr w:rsidR="004E4CA0" w:rsidRPr="004E4CA0" w14:paraId="3BDE87A2" w14:textId="77777777" w:rsidTr="006D0682">
        <w:trPr>
          <w:cantSplit/>
          <w:trHeight w:val="612"/>
        </w:trPr>
        <w:tc>
          <w:tcPr>
            <w:tcW w:w="2235" w:type="dxa"/>
            <w:vMerge/>
            <w:shd w:val="clear" w:color="auto" w:fill="auto"/>
          </w:tcPr>
          <w:p w14:paraId="5EDC025B"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4D2DD085" w14:textId="288F0A86" w:rsidR="003914BD" w:rsidRPr="004E4CA0" w:rsidRDefault="004E4CA0" w:rsidP="003854E4">
            <w:pPr>
              <w:contextualSpacing/>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799" w:type="dxa"/>
            <w:shd w:val="clear" w:color="auto" w:fill="auto"/>
          </w:tcPr>
          <w:p w14:paraId="725B83DC" w14:textId="7E2DA06F"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1000 Eur</w:t>
            </w:r>
          </w:p>
        </w:tc>
      </w:tr>
      <w:tr w:rsidR="004E4CA0" w:rsidRPr="004E4CA0" w14:paraId="7C9F0FCD" w14:textId="77777777" w:rsidTr="004E4CA0">
        <w:trPr>
          <w:trHeight w:val="300"/>
        </w:trPr>
        <w:tc>
          <w:tcPr>
            <w:tcW w:w="15134" w:type="dxa"/>
            <w:gridSpan w:val="3"/>
            <w:shd w:val="clear" w:color="auto" w:fill="auto"/>
          </w:tcPr>
          <w:p w14:paraId="63061D4D" w14:textId="1C645FBA" w:rsidR="003914BD" w:rsidRPr="004E4CA0" w:rsidRDefault="003854E4" w:rsidP="003854E4">
            <w:pPr>
              <w:rPr>
                <w:rFonts w:ascii="Times New Roman" w:eastAsia="Times New Roman" w:hAnsi="Times New Roman" w:cs="Times New Roman"/>
                <w:b/>
                <w:sz w:val="24"/>
                <w:szCs w:val="24"/>
                <w:lang w:val="lt-LT"/>
              </w:rPr>
            </w:pPr>
            <w:r w:rsidRPr="004E4CA0">
              <w:rPr>
                <w:rFonts w:ascii="Times New Roman" w:eastAsia="Times New Roman" w:hAnsi="Times New Roman" w:cs="Times New Roman"/>
                <w:b/>
                <w:sz w:val="24"/>
                <w:szCs w:val="24"/>
                <w:lang w:val="lt-LT"/>
              </w:rPr>
              <w:t>7. Tarpkultūrinio mokymosi skatinimas.</w:t>
            </w:r>
          </w:p>
        </w:tc>
      </w:tr>
      <w:tr w:rsidR="004E4CA0" w:rsidRPr="004E4CA0" w14:paraId="3EDF4227" w14:textId="77777777" w:rsidTr="006D0682">
        <w:trPr>
          <w:cantSplit/>
          <w:trHeight w:val="565"/>
        </w:trPr>
        <w:tc>
          <w:tcPr>
            <w:tcW w:w="2235" w:type="dxa"/>
            <w:vMerge w:val="restart"/>
            <w:shd w:val="clear" w:color="auto" w:fill="auto"/>
          </w:tcPr>
          <w:p w14:paraId="7D2E1CD6"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7.1. Skatinti tarptautinės savanorystės galimybes.</w:t>
            </w:r>
          </w:p>
        </w:tc>
        <w:tc>
          <w:tcPr>
            <w:tcW w:w="9100" w:type="dxa"/>
            <w:shd w:val="clear" w:color="auto" w:fill="auto"/>
          </w:tcPr>
          <w:p w14:paraId="61F38A4C"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799" w:type="dxa"/>
            <w:shd w:val="clear" w:color="auto" w:fill="auto"/>
          </w:tcPr>
          <w:p w14:paraId="3BE798D7"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3</w:t>
            </w:r>
          </w:p>
        </w:tc>
      </w:tr>
      <w:tr w:rsidR="004E4CA0" w:rsidRPr="004E4CA0" w14:paraId="7E04B0AF" w14:textId="77777777" w:rsidTr="006D0682">
        <w:trPr>
          <w:cantSplit/>
          <w:trHeight w:val="275"/>
        </w:trPr>
        <w:tc>
          <w:tcPr>
            <w:tcW w:w="2235" w:type="dxa"/>
            <w:vMerge/>
            <w:shd w:val="clear" w:color="auto" w:fill="auto"/>
          </w:tcPr>
          <w:p w14:paraId="15F9A80A"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75C4283C"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3799" w:type="dxa"/>
            <w:shd w:val="clear" w:color="auto" w:fill="auto"/>
          </w:tcPr>
          <w:p w14:paraId="5751F3D9"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6440C462" w14:textId="77777777" w:rsidTr="006D0682">
        <w:trPr>
          <w:cantSplit/>
          <w:trHeight w:val="638"/>
        </w:trPr>
        <w:tc>
          <w:tcPr>
            <w:tcW w:w="2235" w:type="dxa"/>
            <w:vMerge/>
            <w:shd w:val="clear" w:color="auto" w:fill="auto"/>
          </w:tcPr>
          <w:p w14:paraId="14FB219D" w14:textId="77777777" w:rsidR="004E4CA0" w:rsidRPr="004E4CA0" w:rsidRDefault="004E4CA0" w:rsidP="003854E4">
            <w:pPr>
              <w:rPr>
                <w:rFonts w:ascii="Times New Roman" w:eastAsia="Times New Roman" w:hAnsi="Times New Roman" w:cs="Times New Roman"/>
                <w:sz w:val="24"/>
                <w:szCs w:val="24"/>
                <w:lang w:val="lt-LT"/>
              </w:rPr>
            </w:pPr>
          </w:p>
        </w:tc>
        <w:tc>
          <w:tcPr>
            <w:tcW w:w="9100" w:type="dxa"/>
            <w:shd w:val="clear" w:color="auto" w:fill="auto"/>
          </w:tcPr>
          <w:p w14:paraId="5763EEC7"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799" w:type="dxa"/>
            <w:shd w:val="clear" w:color="auto" w:fill="auto"/>
          </w:tcPr>
          <w:p w14:paraId="47AD73D0" w14:textId="77777777" w:rsidR="004E4CA0" w:rsidRPr="004E4CA0" w:rsidRDefault="004E4CA0" w:rsidP="003854E4">
            <w:pP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r w:rsidR="004E4CA0" w:rsidRPr="004E4CA0" w14:paraId="70115DC6" w14:textId="77777777" w:rsidTr="006D0682">
        <w:trPr>
          <w:cantSplit/>
          <w:trHeight w:val="281"/>
        </w:trPr>
        <w:tc>
          <w:tcPr>
            <w:tcW w:w="2235" w:type="dxa"/>
            <w:vMerge/>
            <w:shd w:val="clear" w:color="auto" w:fill="auto"/>
          </w:tcPr>
          <w:p w14:paraId="23BACAEE" w14:textId="77777777"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100" w:type="dxa"/>
            <w:shd w:val="clear" w:color="auto" w:fill="auto"/>
          </w:tcPr>
          <w:p w14:paraId="57212BEA" w14:textId="46F3E07C" w:rsidR="004E4CA0" w:rsidRPr="004E4CA0" w:rsidRDefault="004E4CA0" w:rsidP="003854E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3znysh7" w:colFirst="0" w:colLast="0"/>
            <w:bookmarkEnd w:id="2"/>
            <w:r w:rsidRPr="004E4CA0">
              <w:rPr>
                <w:rFonts w:ascii="Times New Roman" w:eastAsia="Times New Roman" w:hAnsi="Times New Roman" w:cs="Times New Roman"/>
                <w:sz w:val="24"/>
                <w:szCs w:val="24"/>
                <w:lang w:val="lt-LT"/>
              </w:rPr>
              <w:t>7.1.</w:t>
            </w:r>
            <w:r w:rsidR="003914BD">
              <w:rPr>
                <w:rFonts w:ascii="Times New Roman" w:eastAsia="Times New Roman" w:hAnsi="Times New Roman" w:cs="Times New Roman"/>
                <w:sz w:val="24"/>
                <w:szCs w:val="24"/>
                <w:lang w:val="lt-LT"/>
              </w:rPr>
              <w:t>4</w:t>
            </w:r>
            <w:r w:rsidRPr="004E4CA0">
              <w:rPr>
                <w:rFonts w:ascii="Times New Roman" w:eastAsia="Times New Roman" w:hAnsi="Times New Roman" w:cs="Times New Roman"/>
                <w:sz w:val="24"/>
                <w:szCs w:val="24"/>
                <w:lang w:val="lt-LT"/>
              </w:rPr>
              <w:t>. Tarptautinę savanorystę atliekančių, Savivaldybėje registruotų, jaunų asmenų skaičius.</w:t>
            </w:r>
          </w:p>
        </w:tc>
        <w:tc>
          <w:tcPr>
            <w:tcW w:w="3799" w:type="dxa"/>
            <w:shd w:val="clear" w:color="auto" w:fill="auto"/>
          </w:tcPr>
          <w:p w14:paraId="15B8DD60" w14:textId="77777777" w:rsidR="004E4CA0" w:rsidRPr="004E4CA0" w:rsidRDefault="004E4CA0" w:rsidP="003854E4">
            <w:pPr>
              <w:widowControl w:val="0"/>
              <w:pBdr>
                <w:top w:val="nil"/>
                <w:left w:val="nil"/>
                <w:bottom w:val="nil"/>
                <w:right w:val="nil"/>
                <w:between w:val="nil"/>
              </w:pBdr>
              <w:rPr>
                <w:rFonts w:ascii="Times New Roman" w:eastAsia="Times New Roman" w:hAnsi="Times New Roman" w:cs="Times New Roman"/>
                <w:sz w:val="24"/>
                <w:szCs w:val="24"/>
                <w:lang w:val="lt-LT"/>
              </w:rPr>
            </w:pPr>
            <w:r w:rsidRPr="004E4CA0">
              <w:rPr>
                <w:rFonts w:ascii="Times New Roman" w:eastAsia="Times New Roman" w:hAnsi="Times New Roman" w:cs="Times New Roman"/>
                <w:sz w:val="24"/>
                <w:szCs w:val="24"/>
                <w:lang w:val="lt-LT"/>
              </w:rPr>
              <w:t>1</w:t>
            </w:r>
          </w:p>
        </w:tc>
      </w:tr>
    </w:tbl>
    <w:p w14:paraId="65477415" w14:textId="77777777" w:rsidR="004B67B5" w:rsidRPr="00B45EEB" w:rsidRDefault="004B67B5">
      <w:pPr>
        <w:rPr>
          <w:rFonts w:ascii="Times New Roman" w:eastAsia="Times New Roman" w:hAnsi="Times New Roman" w:cs="Times New Roman"/>
          <w:b/>
          <w:sz w:val="24"/>
          <w:szCs w:val="24"/>
          <w:lang w:val="lt-LT"/>
        </w:rPr>
      </w:pPr>
    </w:p>
    <w:sectPr w:rsidR="004B67B5" w:rsidRPr="00B45EEB" w:rsidSect="005666C8">
      <w:footerReference w:type="default" r:id="rId7"/>
      <w:pgSz w:w="16838" w:h="11906"/>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DFA0" w14:textId="77777777" w:rsidR="00EA5D27" w:rsidRDefault="00EA5D27" w:rsidP="005D3757">
      <w:pPr>
        <w:spacing w:after="0" w:line="240" w:lineRule="auto"/>
      </w:pPr>
      <w:r>
        <w:separator/>
      </w:r>
    </w:p>
  </w:endnote>
  <w:endnote w:type="continuationSeparator" w:id="0">
    <w:p w14:paraId="7EEFAE69" w14:textId="77777777" w:rsidR="00EA5D27" w:rsidRDefault="00EA5D27"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2936" w14:textId="77777777" w:rsidR="005A7A07" w:rsidRPr="005666C8" w:rsidRDefault="005A7A07" w:rsidP="005666C8">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478D" w14:textId="77777777" w:rsidR="00EA5D27" w:rsidRDefault="00EA5D27" w:rsidP="005D3757">
      <w:pPr>
        <w:spacing w:after="0" w:line="240" w:lineRule="auto"/>
      </w:pPr>
      <w:r>
        <w:separator/>
      </w:r>
    </w:p>
  </w:footnote>
  <w:footnote w:type="continuationSeparator" w:id="0">
    <w:p w14:paraId="284DCD6E" w14:textId="77777777" w:rsidR="00EA5D27" w:rsidRDefault="00EA5D27"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7D08"/>
    <w:rsid w:val="00011710"/>
    <w:rsid w:val="00056D6D"/>
    <w:rsid w:val="000600B9"/>
    <w:rsid w:val="00163498"/>
    <w:rsid w:val="00174309"/>
    <w:rsid w:val="0018038F"/>
    <w:rsid w:val="001C73A1"/>
    <w:rsid w:val="001C7C6C"/>
    <w:rsid w:val="001F0207"/>
    <w:rsid w:val="00211FD3"/>
    <w:rsid w:val="00220556"/>
    <w:rsid w:val="002244FE"/>
    <w:rsid w:val="00261FFC"/>
    <w:rsid w:val="00264A86"/>
    <w:rsid w:val="0028241E"/>
    <w:rsid w:val="003004DC"/>
    <w:rsid w:val="00352FDD"/>
    <w:rsid w:val="00363650"/>
    <w:rsid w:val="003854E4"/>
    <w:rsid w:val="003914BD"/>
    <w:rsid w:val="0039218C"/>
    <w:rsid w:val="003E3545"/>
    <w:rsid w:val="003E7609"/>
    <w:rsid w:val="003F36AA"/>
    <w:rsid w:val="00404B1D"/>
    <w:rsid w:val="004136DF"/>
    <w:rsid w:val="00435410"/>
    <w:rsid w:val="0044285B"/>
    <w:rsid w:val="004909CD"/>
    <w:rsid w:val="004A45F4"/>
    <w:rsid w:val="004A58B9"/>
    <w:rsid w:val="004B67B5"/>
    <w:rsid w:val="004E3226"/>
    <w:rsid w:val="004E4CA0"/>
    <w:rsid w:val="00502E5F"/>
    <w:rsid w:val="0050729D"/>
    <w:rsid w:val="00533283"/>
    <w:rsid w:val="00551666"/>
    <w:rsid w:val="005666C8"/>
    <w:rsid w:val="00571C73"/>
    <w:rsid w:val="00577D1B"/>
    <w:rsid w:val="005841EC"/>
    <w:rsid w:val="005A7A07"/>
    <w:rsid w:val="005C144E"/>
    <w:rsid w:val="005D3757"/>
    <w:rsid w:val="00603D39"/>
    <w:rsid w:val="00620CEF"/>
    <w:rsid w:val="006344F8"/>
    <w:rsid w:val="006373A6"/>
    <w:rsid w:val="006A140A"/>
    <w:rsid w:val="006D0682"/>
    <w:rsid w:val="007101A0"/>
    <w:rsid w:val="007250F3"/>
    <w:rsid w:val="00755D81"/>
    <w:rsid w:val="00796D70"/>
    <w:rsid w:val="007C58EC"/>
    <w:rsid w:val="007F28F4"/>
    <w:rsid w:val="00817381"/>
    <w:rsid w:val="00826227"/>
    <w:rsid w:val="00873131"/>
    <w:rsid w:val="00897F1D"/>
    <w:rsid w:val="008A5169"/>
    <w:rsid w:val="008C2E7E"/>
    <w:rsid w:val="008C652B"/>
    <w:rsid w:val="008F2ABF"/>
    <w:rsid w:val="00917156"/>
    <w:rsid w:val="00983305"/>
    <w:rsid w:val="009B6E69"/>
    <w:rsid w:val="009D6098"/>
    <w:rsid w:val="009E2B9A"/>
    <w:rsid w:val="00A37DED"/>
    <w:rsid w:val="00A627E8"/>
    <w:rsid w:val="00A81359"/>
    <w:rsid w:val="00AB6C95"/>
    <w:rsid w:val="00AD7D6E"/>
    <w:rsid w:val="00B05896"/>
    <w:rsid w:val="00B45EEB"/>
    <w:rsid w:val="00B5213F"/>
    <w:rsid w:val="00B843DB"/>
    <w:rsid w:val="00BB33F7"/>
    <w:rsid w:val="00BD70BB"/>
    <w:rsid w:val="00C10E0E"/>
    <w:rsid w:val="00C135AB"/>
    <w:rsid w:val="00C60213"/>
    <w:rsid w:val="00C73A4B"/>
    <w:rsid w:val="00C74CF0"/>
    <w:rsid w:val="00CA68D3"/>
    <w:rsid w:val="00D10AD2"/>
    <w:rsid w:val="00D223DC"/>
    <w:rsid w:val="00D56AA3"/>
    <w:rsid w:val="00D72172"/>
    <w:rsid w:val="00D74A96"/>
    <w:rsid w:val="00D7667B"/>
    <w:rsid w:val="00D95833"/>
    <w:rsid w:val="00D963B1"/>
    <w:rsid w:val="00DB3F57"/>
    <w:rsid w:val="00DC469C"/>
    <w:rsid w:val="00DE49C9"/>
    <w:rsid w:val="00E00476"/>
    <w:rsid w:val="00E424AC"/>
    <w:rsid w:val="00E53BE4"/>
    <w:rsid w:val="00EA5D27"/>
    <w:rsid w:val="00F4742F"/>
    <w:rsid w:val="00F547EF"/>
    <w:rsid w:val="00F72250"/>
    <w:rsid w:val="00F83128"/>
    <w:rsid w:val="00F90713"/>
    <w:rsid w:val="00F978B7"/>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AA89"/>
  <w15:docId w15:val="{74457690-6063-47BA-A260-9A27EF26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0BB"/>
  </w:style>
  <w:style w:type="paragraph" w:styleId="Heading1">
    <w:name w:val="heading 1"/>
    <w:basedOn w:val="Normal"/>
    <w:next w:val="Normal"/>
    <w:rsid w:val="00BD70BB"/>
    <w:pPr>
      <w:keepNext/>
      <w:keepLines/>
      <w:spacing w:before="480" w:after="120"/>
      <w:outlineLvl w:val="0"/>
    </w:pPr>
    <w:rPr>
      <w:b/>
      <w:sz w:val="48"/>
      <w:szCs w:val="48"/>
    </w:rPr>
  </w:style>
  <w:style w:type="paragraph" w:styleId="Heading2">
    <w:name w:val="heading 2"/>
    <w:basedOn w:val="Normal"/>
    <w:next w:val="Normal"/>
    <w:rsid w:val="00BD70BB"/>
    <w:pPr>
      <w:keepNext/>
      <w:keepLines/>
      <w:spacing w:before="360" w:after="80"/>
      <w:outlineLvl w:val="1"/>
    </w:pPr>
    <w:rPr>
      <w:b/>
      <w:sz w:val="36"/>
      <w:szCs w:val="36"/>
    </w:rPr>
  </w:style>
  <w:style w:type="paragraph" w:styleId="Heading3">
    <w:name w:val="heading 3"/>
    <w:basedOn w:val="Normal"/>
    <w:next w:val="Normal"/>
    <w:rsid w:val="00BD70BB"/>
    <w:pPr>
      <w:keepNext/>
      <w:keepLines/>
      <w:spacing w:before="280" w:after="80"/>
      <w:outlineLvl w:val="2"/>
    </w:pPr>
    <w:rPr>
      <w:b/>
      <w:sz w:val="28"/>
      <w:szCs w:val="28"/>
    </w:rPr>
  </w:style>
  <w:style w:type="paragraph" w:styleId="Heading4">
    <w:name w:val="heading 4"/>
    <w:basedOn w:val="Normal"/>
    <w:next w:val="Normal"/>
    <w:rsid w:val="00BD70BB"/>
    <w:pPr>
      <w:keepNext/>
      <w:keepLines/>
      <w:spacing w:before="240" w:after="40"/>
      <w:outlineLvl w:val="3"/>
    </w:pPr>
    <w:rPr>
      <w:b/>
      <w:sz w:val="24"/>
      <w:szCs w:val="24"/>
    </w:rPr>
  </w:style>
  <w:style w:type="paragraph" w:styleId="Heading5">
    <w:name w:val="heading 5"/>
    <w:basedOn w:val="Normal"/>
    <w:next w:val="Normal"/>
    <w:rsid w:val="00BD70BB"/>
    <w:pPr>
      <w:keepNext/>
      <w:keepLines/>
      <w:spacing w:before="220" w:after="40"/>
      <w:outlineLvl w:val="4"/>
    </w:pPr>
    <w:rPr>
      <w:b/>
    </w:rPr>
  </w:style>
  <w:style w:type="paragraph" w:styleId="Heading6">
    <w:name w:val="heading 6"/>
    <w:basedOn w:val="Normal"/>
    <w:next w:val="Normal"/>
    <w:rsid w:val="00BD70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70BB"/>
    <w:pPr>
      <w:keepNext/>
      <w:keepLines/>
      <w:spacing w:before="480" w:after="120"/>
    </w:pPr>
    <w:rPr>
      <w:b/>
      <w:sz w:val="72"/>
      <w:szCs w:val="72"/>
    </w:rPr>
  </w:style>
  <w:style w:type="paragraph" w:styleId="Subtitle">
    <w:name w:val="Subtitle"/>
    <w:basedOn w:val="Normal"/>
    <w:next w:val="Normal"/>
    <w:rsid w:val="00BD70BB"/>
    <w:pPr>
      <w:keepNext/>
      <w:keepLines/>
      <w:spacing w:before="360" w:after="80"/>
    </w:pPr>
    <w:rPr>
      <w:rFonts w:ascii="Georgia" w:eastAsia="Georgia" w:hAnsi="Georgia" w:cs="Georgia"/>
      <w:i/>
      <w:color w:val="666666"/>
      <w:sz w:val="48"/>
      <w:szCs w:val="48"/>
    </w:rPr>
  </w:style>
  <w:style w:type="table" w:customStyle="1" w:styleId="a">
    <w:basedOn w:val="TableNormal"/>
    <w:rsid w:val="00BD70BB"/>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4173-348B-4DB7-922F-D45E90CF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2647</Words>
  <Characters>15091</Characters>
  <Application>Microsoft Office Word</Application>
  <DocSecurity>0</DocSecurity>
  <Lines>125</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3</cp:revision>
  <dcterms:created xsi:type="dcterms:W3CDTF">2021-03-01T13:46:00Z</dcterms:created>
  <dcterms:modified xsi:type="dcterms:W3CDTF">2021-03-02T09:46:00Z</dcterms:modified>
</cp:coreProperties>
</file>